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6" w:rsidRPr="00133FFA" w:rsidRDefault="00793BA6" w:rsidP="00133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A442C7"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8.5pt;height:27.75pt;visibility:visible">
            <v:imagedata r:id="rId4" o:title=""/>
          </v:shape>
        </w:pict>
      </w:r>
    </w:p>
    <w:p w:rsidR="00793BA6" w:rsidRPr="00133FFA" w:rsidRDefault="00793BA6" w:rsidP="00133FF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  <w:r w:rsidRPr="00133FFA">
        <w:rPr>
          <w:rFonts w:ascii="Bookman Old Style" w:hAnsi="Bookman Old Style" w:cs="Bookman Old Style"/>
          <w:b/>
          <w:bCs/>
          <w:color w:val="000080"/>
          <w:sz w:val="24"/>
          <w:szCs w:val="24"/>
          <w:lang w:eastAsia="sl-SI"/>
        </w:rPr>
        <w:t>PLANINSKO DRUŠTVO BREŽICE</w:t>
      </w:r>
    </w:p>
    <w:p w:rsidR="00793BA6" w:rsidRPr="00133FFA" w:rsidRDefault="00793BA6" w:rsidP="00133FFA">
      <w:pPr>
        <w:keepNext/>
        <w:spacing w:after="0" w:line="240" w:lineRule="auto"/>
        <w:jc w:val="center"/>
        <w:outlineLvl w:val="0"/>
        <w:rPr>
          <w:rFonts w:ascii="Bookman Old Style" w:hAnsi="Bookman Old Style" w:cs="Bookman Old Style"/>
          <w:b/>
          <w:bCs/>
          <w:sz w:val="28"/>
          <w:szCs w:val="28"/>
          <w:lang w:eastAsia="sl-SI"/>
        </w:rPr>
      </w:pPr>
      <w:r w:rsidRPr="00133FFA">
        <w:rPr>
          <w:rFonts w:ascii="Bookman Old Style" w:hAnsi="Bookman Old Style" w:cs="Bookman Old Style"/>
          <w:b/>
          <w:bCs/>
          <w:sz w:val="28"/>
          <w:szCs w:val="28"/>
          <w:lang w:eastAsia="sl-SI"/>
        </w:rPr>
        <w:t xml:space="preserve">vas vabi na izlet  </w:t>
      </w:r>
    </w:p>
    <w:p w:rsidR="00793BA6" w:rsidRDefault="00793BA6" w:rsidP="0005241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00"/>
          <w:sz w:val="16"/>
          <w:szCs w:val="16"/>
          <w:lang w:eastAsia="sl-SI"/>
        </w:rPr>
      </w:pPr>
    </w:p>
    <w:p w:rsidR="00793BA6" w:rsidRPr="00052414" w:rsidRDefault="00793BA6" w:rsidP="0005241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00"/>
          <w:sz w:val="16"/>
          <w:szCs w:val="16"/>
          <w:lang w:eastAsia="sl-SI"/>
        </w:rPr>
      </w:pPr>
    </w:p>
    <w:p w:rsidR="00793BA6" w:rsidRPr="00052414" w:rsidRDefault="00793BA6" w:rsidP="00133FF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00"/>
          <w:sz w:val="72"/>
          <w:szCs w:val="72"/>
          <w:lang w:eastAsia="sl-SI"/>
        </w:rPr>
      </w:pPr>
      <w:r w:rsidRPr="00052414">
        <w:rPr>
          <w:rFonts w:ascii="Bookman Old Style" w:hAnsi="Bookman Old Style" w:cs="Bookman Old Style"/>
          <w:b/>
          <w:bCs/>
          <w:color w:val="800000"/>
          <w:sz w:val="72"/>
          <w:szCs w:val="72"/>
          <w:lang w:eastAsia="sl-SI"/>
        </w:rPr>
        <w:t>Po Vegovi učni poti.</w:t>
      </w:r>
    </w:p>
    <w:p w:rsidR="00793BA6" w:rsidRDefault="00793BA6" w:rsidP="0013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Bookman Old Style"/>
          <w:b/>
          <w:bCs/>
          <w:color w:val="000080"/>
          <w:sz w:val="26"/>
          <w:szCs w:val="26"/>
          <w:lang w:eastAsia="sl-SI"/>
        </w:rPr>
      </w:pPr>
    </w:p>
    <w:p w:rsidR="00793BA6" w:rsidRPr="00133FFA" w:rsidRDefault="00793BA6" w:rsidP="0013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Bookman Old Style"/>
          <w:b/>
          <w:bCs/>
          <w:color w:val="000080"/>
          <w:sz w:val="26"/>
          <w:szCs w:val="26"/>
          <w:lang w:eastAsia="sl-SI"/>
        </w:rPr>
      </w:pPr>
      <w:r w:rsidRPr="00133FFA">
        <w:rPr>
          <w:rFonts w:ascii="Bookman Old Style" w:hAnsi="Bookman Old Style" w:cs="Bookman Old Style"/>
          <w:b/>
          <w:bCs/>
          <w:color w:val="000080"/>
          <w:sz w:val="26"/>
          <w:szCs w:val="26"/>
          <w:lang w:eastAsia="sl-SI"/>
        </w:rPr>
        <w:t xml:space="preserve">Izlet bosta vodila vodnika PZS </w:t>
      </w:r>
      <w:r>
        <w:rPr>
          <w:rFonts w:ascii="Bookman Old Style" w:hAnsi="Bookman Old Style" w:cs="Bookman Old Style"/>
          <w:b/>
          <w:bCs/>
          <w:color w:val="000080"/>
          <w:sz w:val="26"/>
          <w:szCs w:val="26"/>
          <w:lang w:eastAsia="sl-SI"/>
        </w:rPr>
        <w:t xml:space="preserve">Franci Kržan </w:t>
      </w:r>
      <w:r w:rsidRPr="00133FFA">
        <w:rPr>
          <w:rFonts w:ascii="Bookman Old Style" w:hAnsi="Bookman Old Style" w:cs="Bookman Old Style"/>
          <w:b/>
          <w:bCs/>
          <w:color w:val="000080"/>
          <w:sz w:val="26"/>
          <w:szCs w:val="26"/>
          <w:lang w:eastAsia="sl-SI"/>
        </w:rPr>
        <w:t xml:space="preserve">in </w:t>
      </w:r>
      <w:r>
        <w:rPr>
          <w:rFonts w:ascii="Bookman Old Style" w:hAnsi="Bookman Old Style" w:cs="Bookman Old Style"/>
          <w:b/>
          <w:bCs/>
          <w:color w:val="000080"/>
          <w:sz w:val="26"/>
          <w:szCs w:val="26"/>
          <w:lang w:eastAsia="sl-SI"/>
        </w:rPr>
        <w:t>Andreja Matijevc</w:t>
      </w:r>
      <w:r w:rsidRPr="00133FFA">
        <w:rPr>
          <w:rFonts w:ascii="Bookman Old Style" w:hAnsi="Bookman Old Style" w:cs="Bookman Old Style"/>
          <w:b/>
          <w:bCs/>
          <w:color w:val="000080"/>
          <w:sz w:val="26"/>
          <w:szCs w:val="26"/>
          <w:lang w:eastAsia="sl-SI"/>
        </w:rPr>
        <w:t>.</w:t>
      </w:r>
    </w:p>
    <w:p w:rsidR="00793BA6" w:rsidRPr="00133FFA" w:rsidRDefault="00793BA6" w:rsidP="00133FF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16"/>
          <w:szCs w:val="16"/>
          <w:lang w:eastAsia="sl-SI"/>
        </w:rPr>
      </w:pPr>
    </w:p>
    <w:p w:rsidR="00793BA6" w:rsidRDefault="00793BA6" w:rsidP="00133FF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</w:pPr>
    </w:p>
    <w:p w:rsidR="00793BA6" w:rsidRPr="00133FFA" w:rsidRDefault="00793BA6" w:rsidP="00133FF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</w:pPr>
      <w:bookmarkStart w:id="0" w:name="_GoBack"/>
      <w:bookmarkEnd w:id="0"/>
      <w:r w:rsidRPr="00133FFA"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 xml:space="preserve">Odhod bo v </w:t>
      </w:r>
      <w:r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>nedeljo</w:t>
      </w:r>
      <w:r w:rsidRPr="00133FFA"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 xml:space="preserve">, </w:t>
      </w:r>
      <w:r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>22</w:t>
      </w:r>
      <w:r w:rsidRPr="00133FFA"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 xml:space="preserve">. </w:t>
      </w:r>
      <w:r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>oktobra 20</w:t>
      </w:r>
      <w:r w:rsidRPr="00133FFA"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>1</w:t>
      </w:r>
      <w:r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>7</w:t>
      </w:r>
      <w:r w:rsidRPr="00133FFA"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 xml:space="preserve">, ob </w:t>
      </w:r>
      <w:r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>7</w:t>
      </w:r>
      <w:r w:rsidRPr="00133FFA">
        <w:rPr>
          <w:rFonts w:ascii="Bookman Old Style" w:hAnsi="Bookman Old Style" w:cs="Bookman Old Style"/>
          <w:b/>
          <w:bCs/>
          <w:color w:val="000080"/>
          <w:sz w:val="34"/>
          <w:szCs w:val="34"/>
          <w:u w:val="single"/>
          <w:lang w:eastAsia="sl-SI"/>
        </w:rPr>
        <w:t>. uri s parkirišča pri Restavraciji Štefanič.</w:t>
      </w:r>
    </w:p>
    <w:p w:rsidR="00793BA6" w:rsidRPr="00133FFA" w:rsidRDefault="00793BA6" w:rsidP="00133FFA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Bookman Old Style" w:hAnsi="Bookman Old Style" w:cs="Bookman Old Style"/>
          <w:b/>
          <w:bCs/>
          <w:noProof/>
          <w:sz w:val="16"/>
          <w:szCs w:val="16"/>
          <w:lang w:val="en-US" w:eastAsia="sl-SI"/>
        </w:rPr>
      </w:pPr>
    </w:p>
    <w:p w:rsidR="00793BA6" w:rsidRDefault="00793BA6" w:rsidP="00133FFA">
      <w:pPr>
        <w:spacing w:after="0" w:line="240" w:lineRule="auto"/>
        <w:ind w:left="1418" w:hanging="1418"/>
        <w:rPr>
          <w:rFonts w:ascii="Bookman Old Style" w:hAnsi="Bookman Old Style" w:cs="Bookman Old Style"/>
          <w:b/>
          <w:bCs/>
          <w:sz w:val="32"/>
          <w:szCs w:val="32"/>
          <w:u w:val="single"/>
          <w:lang w:eastAsia="sl-SI"/>
        </w:rPr>
      </w:pPr>
    </w:p>
    <w:p w:rsidR="00793BA6" w:rsidRPr="00052414" w:rsidRDefault="00793BA6" w:rsidP="00133FFA">
      <w:pPr>
        <w:spacing w:after="0" w:line="240" w:lineRule="auto"/>
        <w:ind w:left="1418" w:hanging="1418"/>
        <w:rPr>
          <w:rFonts w:ascii="Bookman Old Style" w:hAnsi="Bookman Old Style" w:cs="Bookman Old Style"/>
          <w:sz w:val="32"/>
          <w:szCs w:val="32"/>
          <w:lang w:eastAsia="sl-SI"/>
        </w:rPr>
      </w:pPr>
      <w:r w:rsidRPr="00052414">
        <w:rPr>
          <w:rFonts w:ascii="Bookman Old Style" w:hAnsi="Bookman Old Style" w:cs="Bookman Old Style"/>
          <w:b/>
          <w:bCs/>
          <w:sz w:val="32"/>
          <w:szCs w:val="32"/>
          <w:u w:val="single"/>
          <w:lang w:eastAsia="sl-SI"/>
        </w:rPr>
        <w:t>Zahtevnost poti: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 xml:space="preserve"> lahka, priporočljiva </w:t>
      </w:r>
      <w:r>
        <w:rPr>
          <w:rFonts w:ascii="Bookman Old Style" w:hAnsi="Bookman Old Style" w:cs="Bookman Old Style"/>
          <w:sz w:val="32"/>
          <w:szCs w:val="32"/>
          <w:lang w:eastAsia="sl-SI"/>
        </w:rPr>
        <w:t>za družine z otroki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 xml:space="preserve"> </w:t>
      </w:r>
    </w:p>
    <w:p w:rsidR="00793BA6" w:rsidRPr="00052414" w:rsidRDefault="00793BA6" w:rsidP="00133FFA">
      <w:pPr>
        <w:spacing w:after="0" w:line="240" w:lineRule="auto"/>
        <w:ind w:left="1843" w:hanging="1843"/>
        <w:rPr>
          <w:rFonts w:ascii="Bookman Old Style" w:hAnsi="Bookman Old Style" w:cs="Bookman Old Style"/>
          <w:sz w:val="32"/>
          <w:szCs w:val="32"/>
          <w:lang w:eastAsia="sl-SI"/>
        </w:rPr>
      </w:pPr>
      <w:r w:rsidRPr="00052414">
        <w:rPr>
          <w:rFonts w:ascii="Bookman Old Style" w:hAnsi="Bookman Old Style" w:cs="Bookman Old Style"/>
          <w:b/>
          <w:bCs/>
          <w:sz w:val="32"/>
          <w:szCs w:val="32"/>
          <w:u w:val="single"/>
          <w:lang w:eastAsia="sl-SI"/>
        </w:rPr>
        <w:t>Način prevoza:</w:t>
      </w:r>
      <w:r w:rsidRPr="00052414">
        <w:rPr>
          <w:rFonts w:ascii="Bookman Old Style" w:hAnsi="Bookman Old Style" w:cs="Bookman Old Style"/>
          <w:b/>
          <w:bCs/>
          <w:sz w:val="32"/>
          <w:szCs w:val="32"/>
          <w:lang w:eastAsia="sl-SI"/>
        </w:rPr>
        <w:t xml:space="preserve"> 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 xml:space="preserve">s kombiji, </w:t>
      </w:r>
      <w:r w:rsidRPr="00052414">
        <w:rPr>
          <w:rFonts w:ascii="Bookman Old Style" w:hAnsi="Bookman Old Style" w:cs="Bookman Old Style"/>
          <w:sz w:val="32"/>
          <w:szCs w:val="32"/>
          <w:lang w:val="es-ES" w:eastAsia="sl-SI"/>
        </w:rPr>
        <w:t xml:space="preserve">cena prevoza </w:t>
      </w:r>
      <w:r w:rsidRPr="00052414">
        <w:rPr>
          <w:rFonts w:ascii="Bookman Old Style" w:eastAsia="Meiryo UI" w:hAnsi="Bookman Old Style" w:cs="Bookman Old Style"/>
          <w:sz w:val="32"/>
          <w:szCs w:val="32"/>
          <w:lang w:eastAsia="sl-SI"/>
        </w:rPr>
        <w:t>je</w:t>
      </w:r>
      <w:r w:rsidRPr="00052414">
        <w:rPr>
          <w:rFonts w:ascii="Bookman Old Style" w:hAnsi="Bookman Old Style" w:cs="Bookman Old Style"/>
          <w:b/>
          <w:bCs/>
          <w:sz w:val="32"/>
          <w:szCs w:val="32"/>
          <w:lang w:val="es-ES" w:eastAsia="sl-SI"/>
        </w:rPr>
        <w:t xml:space="preserve"> 13</w:t>
      </w:r>
      <w:r w:rsidRPr="00052414">
        <w:rPr>
          <w:rFonts w:ascii="Bookman Old Style" w:hAnsi="Bookman Old Style" w:cs="Bookman Old Style"/>
          <w:sz w:val="32"/>
          <w:szCs w:val="32"/>
          <w:lang w:val="es-ES" w:eastAsia="sl-SI"/>
        </w:rPr>
        <w:t xml:space="preserve"> € </w:t>
      </w:r>
    </w:p>
    <w:p w:rsidR="00793BA6" w:rsidRPr="00052414" w:rsidRDefault="00793BA6" w:rsidP="00133FFA">
      <w:pPr>
        <w:spacing w:after="0" w:line="240" w:lineRule="auto"/>
        <w:ind w:left="1134" w:hanging="1134"/>
        <w:rPr>
          <w:rFonts w:ascii="Bookman Old Style" w:hAnsi="Bookman Old Style" w:cs="Bookman Old Style"/>
          <w:color w:val="000000"/>
          <w:sz w:val="32"/>
          <w:szCs w:val="32"/>
          <w:lang w:eastAsia="sl-SI"/>
        </w:rPr>
      </w:pPr>
      <w:r w:rsidRPr="00052414">
        <w:rPr>
          <w:rFonts w:ascii="Bookman Old Style" w:hAnsi="Bookman Old Style" w:cs="Bookman Old Style"/>
          <w:b/>
          <w:bCs/>
          <w:sz w:val="32"/>
          <w:szCs w:val="32"/>
          <w:u w:val="single"/>
          <w:lang w:eastAsia="sl-SI"/>
        </w:rPr>
        <w:t>Obvezna oprema:</w:t>
      </w:r>
      <w:r w:rsidRPr="00052414">
        <w:rPr>
          <w:rFonts w:ascii="Bookman Old Style" w:hAnsi="Bookman Old Style" w:cs="Bookman Old Style"/>
          <w:b/>
          <w:bCs/>
          <w:sz w:val="32"/>
          <w:szCs w:val="32"/>
          <w:lang w:eastAsia="sl-SI"/>
        </w:rPr>
        <w:t xml:space="preserve"> </w:t>
      </w:r>
      <w:r w:rsidRPr="00052414">
        <w:rPr>
          <w:rFonts w:ascii="Bookman Old Style" w:hAnsi="Bookman Old Style" w:cs="Bookman Old Style"/>
          <w:color w:val="000000"/>
          <w:sz w:val="32"/>
          <w:szCs w:val="32"/>
          <w:lang w:eastAsia="sl-SI"/>
        </w:rPr>
        <w:t>planinski čevlji z dobrim gumijastim podplatom, oblačila, primerna  vremenskim razmeram, priporočamo pohodne zložljive palice</w:t>
      </w:r>
    </w:p>
    <w:p w:rsidR="00793BA6" w:rsidRDefault="00793BA6" w:rsidP="00133FFA">
      <w:pPr>
        <w:spacing w:after="0" w:line="240" w:lineRule="auto"/>
        <w:ind w:left="2127" w:hanging="2127"/>
        <w:rPr>
          <w:rFonts w:ascii="Bookman Old Style" w:hAnsi="Bookman Old Style" w:cs="Bookman Old Style"/>
          <w:sz w:val="32"/>
          <w:szCs w:val="32"/>
          <w:lang w:eastAsia="sl-SI"/>
        </w:rPr>
      </w:pPr>
      <w:r w:rsidRPr="00052414">
        <w:rPr>
          <w:rFonts w:ascii="Bookman Old Style" w:hAnsi="Bookman Old Style" w:cs="Bookman Old Style"/>
          <w:b/>
          <w:bCs/>
          <w:sz w:val="32"/>
          <w:szCs w:val="32"/>
          <w:u w:val="single"/>
          <w:lang w:eastAsia="sl-SI"/>
        </w:rPr>
        <w:t>Prehrana:</w:t>
      </w:r>
      <w:r w:rsidRPr="00052414">
        <w:rPr>
          <w:rFonts w:ascii="Bookman Old Style" w:hAnsi="Bookman Old Style" w:cs="Bookman Old Style"/>
          <w:b/>
          <w:bCs/>
          <w:sz w:val="32"/>
          <w:szCs w:val="32"/>
          <w:lang w:eastAsia="sl-SI"/>
        </w:rPr>
        <w:t xml:space="preserve">  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>malica, topel čaj</w:t>
      </w:r>
      <w:r w:rsidRPr="00052414">
        <w:rPr>
          <w:rFonts w:ascii="Bookman Old Style" w:hAnsi="Bookman Old Style" w:cs="Bookman Old Style"/>
          <w:b/>
          <w:bCs/>
          <w:sz w:val="32"/>
          <w:szCs w:val="32"/>
          <w:lang w:eastAsia="sl-SI"/>
        </w:rPr>
        <w:t xml:space="preserve"> 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 xml:space="preserve">iz nahrbtnika </w:t>
      </w:r>
    </w:p>
    <w:p w:rsidR="00793BA6" w:rsidRDefault="00793BA6" w:rsidP="004A33A3">
      <w:pPr>
        <w:spacing w:after="0" w:line="240" w:lineRule="auto"/>
        <w:ind w:left="1418" w:right="885" w:hanging="1418"/>
        <w:rPr>
          <w:rFonts w:ascii="Bookman Old Style" w:hAnsi="Bookman Old Style" w:cs="Bookman Old Style"/>
          <w:sz w:val="32"/>
          <w:szCs w:val="32"/>
          <w:lang w:eastAsia="sl-SI"/>
        </w:rPr>
      </w:pPr>
      <w:r w:rsidRPr="00052414">
        <w:rPr>
          <w:rFonts w:ascii="Bookman Old Style" w:hAnsi="Bookman Old Style" w:cs="Bookman Old Style"/>
          <w:b/>
          <w:bCs/>
          <w:sz w:val="32"/>
          <w:szCs w:val="32"/>
          <w:u w:val="single"/>
          <w:lang w:eastAsia="sl-SI"/>
        </w:rPr>
        <w:t>Prijave :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 xml:space="preserve"> </w:t>
      </w:r>
      <w:r w:rsidRPr="00052414">
        <w:rPr>
          <w:rFonts w:ascii="Bookman Old Style" w:hAnsi="Bookman Old Style" w:cs="Bookman Old Style"/>
          <w:b/>
          <w:bCs/>
          <w:color w:val="FF0000"/>
          <w:sz w:val="32"/>
          <w:szCs w:val="32"/>
          <w:u w:val="single"/>
          <w:lang w:eastAsia="sl-SI"/>
        </w:rPr>
        <w:t>do srede, 18. oktobra 2017,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 xml:space="preserve"> pri </w:t>
      </w:r>
      <w:r w:rsidRPr="00052414">
        <w:rPr>
          <w:rFonts w:ascii="Bookman Old Style" w:hAnsi="Bookman Old Style" w:cs="Bookman Old Style"/>
          <w:b/>
          <w:bCs/>
          <w:sz w:val="32"/>
          <w:szCs w:val="32"/>
          <w:u w:val="single"/>
          <w:lang w:eastAsia="sl-SI"/>
        </w:rPr>
        <w:t>Lauri Rueh v »Vrtnici</w:t>
      </w:r>
      <w:r w:rsidRPr="00052414">
        <w:rPr>
          <w:rFonts w:ascii="Bookman Old Style" w:hAnsi="Bookman Old Style" w:cs="Bookman Old Style"/>
          <w:b/>
          <w:bCs/>
          <w:sz w:val="32"/>
          <w:szCs w:val="32"/>
          <w:lang w:eastAsia="sl-SI"/>
        </w:rPr>
        <w:t>«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>, ali na</w:t>
      </w:r>
      <w:r w:rsidRPr="00052414">
        <w:rPr>
          <w:rFonts w:ascii="Bookman Old Style" w:hAnsi="Bookman Old Style" w:cs="Bookman Old Style"/>
          <w:b/>
          <w:bCs/>
          <w:sz w:val="32"/>
          <w:szCs w:val="32"/>
          <w:lang w:eastAsia="sl-SI"/>
        </w:rPr>
        <w:t xml:space="preserve"> 040 202 064</w:t>
      </w:r>
      <w:r w:rsidRPr="00052414">
        <w:rPr>
          <w:rFonts w:ascii="Bookman Old Style" w:hAnsi="Bookman Old Style" w:cs="Bookman Old Style"/>
          <w:sz w:val="32"/>
          <w:szCs w:val="32"/>
          <w:lang w:eastAsia="sl-SI"/>
        </w:rPr>
        <w:t xml:space="preserve"> </w:t>
      </w:r>
    </w:p>
    <w:p w:rsidR="00793BA6" w:rsidRDefault="00793BA6" w:rsidP="004A33A3">
      <w:pPr>
        <w:spacing w:after="0" w:line="240" w:lineRule="auto"/>
        <w:ind w:left="459" w:right="885"/>
        <w:jc w:val="center"/>
        <w:rPr>
          <w:rFonts w:ascii="Tahoma" w:hAnsi="Tahoma" w:cs="Tahoma"/>
          <w:color w:val="666666"/>
          <w:sz w:val="28"/>
          <w:szCs w:val="28"/>
          <w:lang w:eastAsia="sl-SI"/>
        </w:rPr>
      </w:pPr>
    </w:p>
    <w:p w:rsidR="00793BA6" w:rsidRPr="00E7307C" w:rsidRDefault="00793BA6" w:rsidP="0056009A">
      <w:pPr>
        <w:spacing w:after="0" w:line="240" w:lineRule="auto"/>
        <w:jc w:val="center"/>
        <w:rPr>
          <w:rFonts w:ascii="Bookman Old Style" w:hAnsi="Bookman Old Style" w:cs="Bookman Old Style"/>
          <w:color w:val="666666"/>
          <w:sz w:val="24"/>
          <w:szCs w:val="24"/>
          <w:lang w:eastAsia="sl-SI"/>
        </w:rPr>
      </w:pPr>
      <w:r w:rsidRPr="00E7307C">
        <w:rPr>
          <w:rFonts w:ascii="Bookman Old Style" w:hAnsi="Bookman Old Style" w:cs="Bookman Old Style"/>
          <w:color w:val="666666"/>
          <w:sz w:val="24"/>
          <w:szCs w:val="24"/>
          <w:lang w:eastAsia="sl-SI"/>
        </w:rPr>
        <w:t xml:space="preserve">Vegova učna pot povezuje </w:t>
      </w:r>
      <w:r w:rsidRPr="00E7307C">
        <w:rPr>
          <w:rFonts w:ascii="Bookman Old Style" w:hAnsi="Bookman Old Style" w:cs="Bookman Old Style"/>
          <w:b/>
          <w:bCs/>
          <w:color w:val="666666"/>
          <w:sz w:val="24"/>
          <w:szCs w:val="24"/>
          <w:lang w:eastAsia="sl-SI"/>
        </w:rPr>
        <w:t>Dolsko,</w:t>
      </w:r>
      <w:r w:rsidRPr="00E7307C">
        <w:rPr>
          <w:rFonts w:ascii="Bookman Old Style" w:hAnsi="Bookman Old Style" w:cs="Bookman Old Style"/>
          <w:color w:val="666666"/>
          <w:sz w:val="24"/>
          <w:szCs w:val="24"/>
          <w:lang w:eastAsia="sl-SI"/>
        </w:rPr>
        <w:t xml:space="preserve"> </w:t>
      </w:r>
      <w:r w:rsidRPr="00E7307C">
        <w:rPr>
          <w:rFonts w:ascii="Bookman Old Style" w:hAnsi="Bookman Old Style" w:cs="Bookman Old Style"/>
          <w:b/>
          <w:bCs/>
          <w:color w:val="666666"/>
          <w:sz w:val="24"/>
          <w:szCs w:val="24"/>
          <w:lang w:eastAsia="sl-SI"/>
        </w:rPr>
        <w:t>Zagorico pri Dolskem</w:t>
      </w:r>
      <w:r w:rsidRPr="00E7307C">
        <w:rPr>
          <w:rFonts w:ascii="Bookman Old Style" w:hAnsi="Bookman Old Style" w:cs="Bookman Old Style"/>
          <w:color w:val="666666"/>
          <w:sz w:val="24"/>
          <w:szCs w:val="24"/>
          <w:lang w:eastAsia="sl-SI"/>
        </w:rPr>
        <w:t xml:space="preserve"> ter </w:t>
      </w:r>
      <w:r w:rsidRPr="00E7307C">
        <w:rPr>
          <w:rFonts w:ascii="Bookman Old Style" w:hAnsi="Bookman Old Style" w:cs="Bookman Old Style"/>
          <w:b/>
          <w:bCs/>
          <w:color w:val="666666"/>
          <w:sz w:val="24"/>
          <w:szCs w:val="24"/>
          <w:lang w:eastAsia="sl-SI"/>
        </w:rPr>
        <w:t xml:space="preserve">Moravče. </w:t>
      </w:r>
      <w:r w:rsidRPr="00E7307C">
        <w:rPr>
          <w:rFonts w:ascii="Bookman Old Style" w:hAnsi="Bookman Old Style" w:cs="Bookman Old Style"/>
          <w:color w:val="666666"/>
          <w:sz w:val="24"/>
          <w:szCs w:val="24"/>
          <w:lang w:eastAsia="sl-SI"/>
        </w:rPr>
        <w:t xml:space="preserve">Popelje nas tja, kjer je pred več kot 250 leti hodil tudi </w:t>
      </w:r>
      <w:r w:rsidRPr="00E7307C">
        <w:rPr>
          <w:rFonts w:ascii="Bookman Old Style" w:hAnsi="Bookman Old Style" w:cs="Bookman Old Style"/>
          <w:b/>
          <w:bCs/>
          <w:color w:val="666666"/>
          <w:sz w:val="24"/>
          <w:szCs w:val="24"/>
          <w:lang w:eastAsia="sl-SI"/>
        </w:rPr>
        <w:t>Jurij Vega</w:t>
      </w:r>
      <w:r w:rsidRPr="00E7307C">
        <w:rPr>
          <w:rFonts w:ascii="Bookman Old Style" w:hAnsi="Bookman Old Style" w:cs="Bookman Old Style"/>
          <w:color w:val="666666"/>
          <w:sz w:val="24"/>
          <w:szCs w:val="24"/>
          <w:lang w:eastAsia="sl-SI"/>
        </w:rPr>
        <w:t xml:space="preserve">, sloviti matematik in topniški častnik. Pot bomo začeli pri kulturnem domu v Dolskem, nadaljevali proti </w:t>
      </w:r>
      <w:r w:rsidRPr="00E7307C">
        <w:rPr>
          <w:rFonts w:ascii="Bookman Old Style" w:hAnsi="Bookman Old Style" w:cs="Bookman Old Style"/>
          <w:b/>
          <w:bCs/>
          <w:color w:val="666666"/>
          <w:sz w:val="24"/>
          <w:szCs w:val="24"/>
          <w:lang w:eastAsia="sl-SI"/>
        </w:rPr>
        <w:t>Žerjavovemu gradu</w:t>
      </w:r>
      <w:r w:rsidRPr="00E7307C">
        <w:rPr>
          <w:rFonts w:ascii="Bookman Old Style" w:hAnsi="Bookman Old Style" w:cs="Bookman Old Style"/>
          <w:color w:val="666666"/>
          <w:sz w:val="24"/>
          <w:szCs w:val="24"/>
          <w:lang w:eastAsia="sl-SI"/>
        </w:rPr>
        <w:t xml:space="preserve"> ter nato do </w:t>
      </w:r>
      <w:r w:rsidRPr="00E7307C">
        <w:rPr>
          <w:rFonts w:ascii="Bookman Old Style" w:hAnsi="Bookman Old Style" w:cs="Bookman Old Style"/>
          <w:b/>
          <w:bCs/>
          <w:color w:val="666666"/>
          <w:sz w:val="24"/>
          <w:szCs w:val="24"/>
          <w:lang w:eastAsia="sl-SI"/>
        </w:rPr>
        <w:t>Vegove domačije v Zagorici</w:t>
      </w:r>
      <w:r w:rsidRPr="00E7307C">
        <w:rPr>
          <w:rFonts w:ascii="Bookman Old Style" w:hAnsi="Bookman Old Style" w:cs="Bookman Old Style"/>
          <w:color w:val="666666"/>
          <w:sz w:val="24"/>
          <w:szCs w:val="24"/>
          <w:lang w:eastAsia="sl-SI"/>
        </w:rPr>
        <w:t>, kjer je tudi manjši Vegov muzej. Pot bomo zaključili ob spomeniku barona Jurija Vege v starem trškem jedru Moravč. Pot vodi čez travnike in gozdove, vmes se posamezni vzponi ponujajo lepe razglede na pokrajino.</w:t>
      </w:r>
      <w:r w:rsidRPr="00E7307C">
        <w:rPr>
          <w:rFonts w:ascii="Bookman Old Style" w:hAnsi="Bookman Old Style" w:cs="Bookman Old Style"/>
          <w:color w:val="222222"/>
          <w:sz w:val="24"/>
          <w:szCs w:val="24"/>
          <w:shd w:val="clear" w:color="auto" w:fill="F0EFE2"/>
        </w:rPr>
        <w:t xml:space="preserve"> Ob poti je postavljenih osem informacijskih točk s počivališči in informativnimi tablami. Gre za tematsko učno pot, namenjeno predvsem družinam z otroki, pa tudi skupinam učencev, ki lahko na dinamičen način spoznajo </w:t>
      </w:r>
      <w:r w:rsidRPr="00E7307C">
        <w:rPr>
          <w:rStyle w:val="Strong"/>
          <w:rFonts w:ascii="Bookman Old Style" w:hAnsi="Bookman Old Style" w:cs="Bookman Old Style"/>
          <w:b w:val="0"/>
          <w:bCs w:val="0"/>
          <w:color w:val="222222"/>
          <w:sz w:val="24"/>
          <w:szCs w:val="24"/>
          <w:shd w:val="clear" w:color="auto" w:fill="F0EFE2"/>
        </w:rPr>
        <w:t>dosežke Jurija Vege z vidika matematike, fizike in balistike</w:t>
      </w:r>
      <w:r w:rsidRPr="00E7307C">
        <w:rPr>
          <w:rFonts w:ascii="Bookman Old Style" w:hAnsi="Bookman Old Style" w:cs="Bookman Old Style"/>
          <w:color w:val="222222"/>
          <w:sz w:val="24"/>
          <w:szCs w:val="24"/>
          <w:shd w:val="clear" w:color="auto" w:fill="F0EFE2"/>
        </w:rPr>
        <w:t xml:space="preserve">. </w:t>
      </w:r>
    </w:p>
    <w:p w:rsidR="00793BA6" w:rsidRPr="00601769" w:rsidRDefault="00793BA6" w:rsidP="004A33A3">
      <w:pPr>
        <w:spacing w:after="0" w:line="240" w:lineRule="auto"/>
        <w:ind w:left="459" w:right="885"/>
        <w:jc w:val="center"/>
        <w:rPr>
          <w:rFonts w:ascii="Tahoma" w:hAnsi="Tahoma" w:cs="Tahoma"/>
          <w:color w:val="800000"/>
          <w:sz w:val="20"/>
          <w:szCs w:val="20"/>
          <w:u w:val="single"/>
          <w:lang w:eastAsia="sl-SI"/>
        </w:rPr>
      </w:pPr>
    </w:p>
    <w:p w:rsidR="00793BA6" w:rsidRPr="00E7307C" w:rsidRDefault="00793BA6" w:rsidP="004A33A3">
      <w:pPr>
        <w:spacing w:after="0" w:line="240" w:lineRule="auto"/>
        <w:ind w:left="459" w:right="885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  <w:lang w:eastAsia="sl-SI"/>
        </w:rPr>
      </w:pPr>
      <w:r w:rsidRPr="00E7307C">
        <w:rPr>
          <w:rFonts w:ascii="Bookman Old Style" w:hAnsi="Bookman Old Style" w:cs="Bookman Old Style"/>
          <w:b/>
          <w:bCs/>
          <w:color w:val="800000"/>
          <w:sz w:val="24"/>
          <w:szCs w:val="24"/>
          <w:u w:val="single"/>
          <w:lang w:eastAsia="sl-SI"/>
        </w:rPr>
        <w:t>OPOZORILO:</w:t>
      </w:r>
      <w:r w:rsidRPr="00E7307C">
        <w:rPr>
          <w:rFonts w:ascii="Bookman Old Style" w:hAnsi="Bookman Old Style" w:cs="Bookman Old Style"/>
          <w:b/>
          <w:bCs/>
          <w:sz w:val="24"/>
          <w:szCs w:val="24"/>
          <w:u w:val="single"/>
          <w:lang w:eastAsia="sl-SI"/>
        </w:rPr>
        <w:t xml:space="preserve"> </w:t>
      </w:r>
    </w:p>
    <w:p w:rsidR="00793BA6" w:rsidRPr="00E7307C" w:rsidRDefault="00793BA6" w:rsidP="0056009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80"/>
          <w:sz w:val="24"/>
          <w:szCs w:val="24"/>
          <w:lang w:eastAsia="sl-SI"/>
        </w:rPr>
      </w:pPr>
      <w:r w:rsidRPr="00E7307C">
        <w:rPr>
          <w:rFonts w:ascii="Bookman Old Style" w:hAnsi="Bookman Old Style" w:cs="Bookman Old Style"/>
          <w:b/>
          <w:bCs/>
          <w:color w:val="800000"/>
          <w:sz w:val="24"/>
          <w:szCs w:val="24"/>
          <w:lang w:eastAsia="sl-SI"/>
        </w:rPr>
        <w:t>S prijavo na izlet udeleženec potrdi, da je seznanjen z zahtevnostjo izleta ter izpolnjuje zdravstvene, fizične in tehnične pogoje za varno sodelovanje na izletu in  ima plačano letno članarino PZS. Udeleženec je dolžan ves čas izleta ravnati v skladu s Častnim kodeksom slovenskih planincev ter upoštevati navodila in odločitve vodnika !</w:t>
      </w:r>
    </w:p>
    <w:p w:rsidR="00793BA6" w:rsidRPr="00E7307C" w:rsidRDefault="00793BA6" w:rsidP="0056009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80"/>
          <w:sz w:val="24"/>
          <w:szCs w:val="24"/>
          <w:lang w:eastAsia="sl-SI"/>
        </w:rPr>
      </w:pPr>
    </w:p>
    <w:p w:rsidR="00793BA6" w:rsidRPr="00052414" w:rsidRDefault="00793BA6" w:rsidP="00601769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eastAsia="sl-SI"/>
        </w:rPr>
      </w:pPr>
      <w:r w:rsidRPr="00E7307C">
        <w:rPr>
          <w:rFonts w:ascii="Bookman Old Style" w:hAnsi="Bookman Old Style" w:cs="Bookman Old Style"/>
          <w:b/>
          <w:bCs/>
          <w:color w:val="000080"/>
          <w:sz w:val="24"/>
          <w:szCs w:val="24"/>
          <w:lang w:eastAsia="sl-SI"/>
        </w:rPr>
        <w:t>Želimo vam varno in srečno hojo in lep planinski dan !</w:t>
      </w:r>
    </w:p>
    <w:sectPr w:rsidR="00793BA6" w:rsidRPr="00052414" w:rsidSect="00D3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A2"/>
    <w:rsid w:val="00052414"/>
    <w:rsid w:val="00133FFA"/>
    <w:rsid w:val="001659B3"/>
    <w:rsid w:val="00270BEB"/>
    <w:rsid w:val="004A33A3"/>
    <w:rsid w:val="004B7049"/>
    <w:rsid w:val="0056009A"/>
    <w:rsid w:val="00601769"/>
    <w:rsid w:val="00630176"/>
    <w:rsid w:val="00692A77"/>
    <w:rsid w:val="00793BA6"/>
    <w:rsid w:val="00877A0B"/>
    <w:rsid w:val="008C2427"/>
    <w:rsid w:val="009D73C9"/>
    <w:rsid w:val="009E100A"/>
    <w:rsid w:val="009E57A2"/>
    <w:rsid w:val="00A442C7"/>
    <w:rsid w:val="00A7718B"/>
    <w:rsid w:val="00D174C5"/>
    <w:rsid w:val="00D3326E"/>
    <w:rsid w:val="00D53A73"/>
    <w:rsid w:val="00DA2F30"/>
    <w:rsid w:val="00DD38E2"/>
    <w:rsid w:val="00E01C8C"/>
    <w:rsid w:val="00E04694"/>
    <w:rsid w:val="00E62666"/>
    <w:rsid w:val="00E7307C"/>
    <w:rsid w:val="00EB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rsid w:val="009E57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E57A2"/>
  </w:style>
  <w:style w:type="character" w:styleId="Strong">
    <w:name w:val="Strong"/>
    <w:basedOn w:val="DefaultParagraphFont"/>
    <w:uiPriority w:val="99"/>
    <w:qFormat/>
    <w:rsid w:val="009E5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3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Jesenko</dc:creator>
  <cp:keywords/>
  <dc:description/>
  <cp:lastModifiedBy>UE</cp:lastModifiedBy>
  <cp:revision>2</cp:revision>
  <cp:lastPrinted>2017-10-04T10:35:00Z</cp:lastPrinted>
  <dcterms:created xsi:type="dcterms:W3CDTF">2017-10-04T10:36:00Z</dcterms:created>
  <dcterms:modified xsi:type="dcterms:W3CDTF">2017-10-04T10:36:00Z</dcterms:modified>
</cp:coreProperties>
</file>