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56698" w14:textId="63E07941" w:rsidR="003632FE" w:rsidRDefault="008C11DD">
      <w:pPr>
        <w:jc w:val="center"/>
      </w:pPr>
      <w:r>
        <w:rPr>
          <w:noProof/>
        </w:rPr>
        <w:drawing>
          <wp:inline distT="0" distB="0" distL="0" distR="0" wp14:anchorId="401C4F7F" wp14:editId="5A0DF0EC">
            <wp:extent cx="733425" cy="704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C1B7" w14:textId="77777777" w:rsidR="003632FE" w:rsidRDefault="003632FE">
      <w:pPr>
        <w:pStyle w:val="Naslov2"/>
        <w:rPr>
          <w:sz w:val="40"/>
          <w:lang w:val="sl-SI"/>
        </w:rPr>
      </w:pPr>
      <w:r>
        <w:rPr>
          <w:rFonts w:ascii="Bookman Old Style" w:hAnsi="Bookman Old Style"/>
          <w:color w:val="000080"/>
          <w:sz w:val="40"/>
          <w:lang w:val="sl-SI"/>
        </w:rPr>
        <w:t>PLANINSKO DRUŠTVO BREŽICE</w:t>
      </w:r>
    </w:p>
    <w:p w14:paraId="6DBD63EB" w14:textId="77777777" w:rsidR="003632FE" w:rsidRDefault="003632FE">
      <w:pPr>
        <w:pStyle w:val="Naslov1"/>
        <w:jc w:val="center"/>
        <w:rPr>
          <w:rFonts w:ascii="Bookman Old Style" w:hAnsi="Bookman Old Style"/>
          <w:sz w:val="44"/>
          <w:lang w:val="sl-SI"/>
        </w:rPr>
      </w:pPr>
      <w:r>
        <w:rPr>
          <w:rFonts w:ascii="Bookman Old Style" w:hAnsi="Bookman Old Style"/>
          <w:sz w:val="44"/>
          <w:lang w:val="sl-SI"/>
        </w:rPr>
        <w:t xml:space="preserve"> </w:t>
      </w:r>
      <w:r w:rsidR="00746B3C">
        <w:rPr>
          <w:rFonts w:ascii="Bookman Old Style" w:hAnsi="Bookman Old Style"/>
          <w:sz w:val="44"/>
          <w:lang w:val="sl-SI"/>
        </w:rPr>
        <w:t xml:space="preserve">vas </w:t>
      </w:r>
      <w:r>
        <w:rPr>
          <w:rFonts w:ascii="Bookman Old Style" w:hAnsi="Bookman Old Style"/>
          <w:sz w:val="44"/>
          <w:lang w:val="sl-SI"/>
        </w:rPr>
        <w:t xml:space="preserve">vabi </w:t>
      </w:r>
      <w:r w:rsidR="00746B3C">
        <w:rPr>
          <w:rFonts w:ascii="Bookman Old Style" w:hAnsi="Bookman Old Style"/>
          <w:sz w:val="44"/>
          <w:lang w:val="sl-SI"/>
        </w:rPr>
        <w:t xml:space="preserve">na turo </w:t>
      </w:r>
      <w:r>
        <w:rPr>
          <w:rFonts w:ascii="Bookman Old Style" w:hAnsi="Bookman Old Style"/>
          <w:sz w:val="44"/>
          <w:lang w:val="sl-SI"/>
        </w:rPr>
        <w:t xml:space="preserve">na </w:t>
      </w:r>
    </w:p>
    <w:p w14:paraId="15AF116E" w14:textId="77777777" w:rsidR="003632FE" w:rsidRPr="008401D3" w:rsidRDefault="00F633B0">
      <w:pPr>
        <w:pStyle w:val="Naslov4"/>
        <w:rPr>
          <w:rFonts w:ascii="Bookman Old Style" w:hAnsi="Bookman Old Style"/>
          <w:bCs/>
          <w:color w:val="800000"/>
          <w:sz w:val="96"/>
          <w:szCs w:val="96"/>
          <w:lang w:val="sl-SI" w:eastAsia="en-US"/>
        </w:rPr>
      </w:pPr>
      <w:r w:rsidRPr="008401D3">
        <w:rPr>
          <w:rFonts w:ascii="Bookman Old Style" w:hAnsi="Bookman Old Style"/>
          <w:bCs/>
          <w:color w:val="800000"/>
          <w:sz w:val="96"/>
          <w:szCs w:val="96"/>
          <w:lang w:val="sl-SI" w:eastAsia="en-US"/>
        </w:rPr>
        <w:t>KALŠKO GORO</w:t>
      </w:r>
    </w:p>
    <w:p w14:paraId="783C6187" w14:textId="77777777" w:rsidR="003632FE" w:rsidRDefault="00F633B0" w:rsidP="00E512B9">
      <w:pPr>
        <w:pStyle w:val="BodyText2"/>
        <w:rPr>
          <w:rFonts w:ascii="Bookman Old Style" w:hAnsi="Bookman Old Style"/>
          <w:color w:val="000080"/>
        </w:rPr>
      </w:pPr>
      <w:r>
        <w:rPr>
          <w:rFonts w:ascii="Bookman Old Style" w:hAnsi="Bookman Old Style"/>
          <w:color w:val="000080"/>
        </w:rPr>
        <w:t>Izlet bo</w:t>
      </w:r>
      <w:r w:rsidR="00754DF5">
        <w:rPr>
          <w:rFonts w:ascii="Bookman Old Style" w:hAnsi="Bookman Old Style"/>
          <w:color w:val="000080"/>
        </w:rPr>
        <w:t>sta</w:t>
      </w:r>
      <w:r>
        <w:rPr>
          <w:rFonts w:ascii="Bookman Old Style" w:hAnsi="Bookman Old Style"/>
          <w:color w:val="000080"/>
        </w:rPr>
        <w:t xml:space="preserve"> vodil</w:t>
      </w:r>
      <w:r w:rsidR="00754DF5">
        <w:rPr>
          <w:rFonts w:ascii="Bookman Old Style" w:hAnsi="Bookman Old Style"/>
          <w:color w:val="000080"/>
        </w:rPr>
        <w:t>a</w:t>
      </w:r>
      <w:r>
        <w:rPr>
          <w:rFonts w:ascii="Bookman Old Style" w:hAnsi="Bookman Old Style"/>
          <w:color w:val="000080"/>
        </w:rPr>
        <w:t xml:space="preserve"> Franc Petelinc</w:t>
      </w:r>
      <w:r w:rsidR="00754DF5">
        <w:rPr>
          <w:rFonts w:ascii="Bookman Old Style" w:hAnsi="Bookman Old Style"/>
          <w:color w:val="000080"/>
        </w:rPr>
        <w:t xml:space="preserve"> in Tine Vimpolšek</w:t>
      </w:r>
    </w:p>
    <w:p w14:paraId="3F767D91" w14:textId="77777777" w:rsidR="00E512B9" w:rsidRPr="00E512B9" w:rsidRDefault="00E512B9" w:rsidP="00E512B9">
      <w:pPr>
        <w:pStyle w:val="BodyText2"/>
        <w:rPr>
          <w:rFonts w:ascii="Bookman Old Style" w:hAnsi="Bookman Old Style"/>
          <w:color w:val="000080"/>
        </w:rPr>
      </w:pPr>
    </w:p>
    <w:p w14:paraId="3FBBF187" w14:textId="77777777" w:rsidR="006C4841" w:rsidRDefault="006C4841" w:rsidP="006C4841">
      <w:pPr>
        <w:pStyle w:val="BodyText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color w:val="auto"/>
          <w:szCs w:val="24"/>
        </w:rPr>
      </w:pPr>
    </w:p>
    <w:p w14:paraId="282D9752" w14:textId="77777777" w:rsidR="00940CC5" w:rsidRPr="003A2C15" w:rsidRDefault="003632FE" w:rsidP="006C4841">
      <w:pPr>
        <w:pStyle w:val="BodyText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Bookman Old Style" w:hAnsi="Bookman Old Style"/>
          <w:i/>
          <w:color w:val="000080"/>
          <w:sz w:val="36"/>
          <w:szCs w:val="36"/>
        </w:rPr>
      </w:pPr>
      <w:r w:rsidRPr="003A2C15">
        <w:rPr>
          <w:rFonts w:ascii="Bookman Old Style" w:hAnsi="Bookman Old Style"/>
          <w:i/>
          <w:color w:val="000080"/>
          <w:sz w:val="36"/>
          <w:szCs w:val="36"/>
        </w:rPr>
        <w:t>Odhod</w:t>
      </w:r>
      <w:r w:rsidR="00260A14" w:rsidRPr="003A2C15">
        <w:rPr>
          <w:rFonts w:ascii="Bookman Old Style" w:hAnsi="Bookman Old Style"/>
          <w:i/>
          <w:color w:val="000080"/>
          <w:sz w:val="36"/>
          <w:szCs w:val="36"/>
        </w:rPr>
        <w:t xml:space="preserve"> bo v</w:t>
      </w:r>
      <w:r w:rsidRPr="003A2C15">
        <w:rPr>
          <w:rFonts w:ascii="Bookman Old Style" w:hAnsi="Bookman Old Style"/>
          <w:i/>
          <w:color w:val="000080"/>
          <w:sz w:val="36"/>
          <w:szCs w:val="36"/>
        </w:rPr>
        <w:t xml:space="preserve"> </w:t>
      </w:r>
      <w:r w:rsidR="00774C2A">
        <w:rPr>
          <w:rFonts w:ascii="Bookman Old Style" w:hAnsi="Bookman Old Style"/>
          <w:i/>
          <w:color w:val="000080"/>
          <w:sz w:val="36"/>
          <w:szCs w:val="36"/>
        </w:rPr>
        <w:t>soboto</w:t>
      </w:r>
      <w:r w:rsidR="006160DA">
        <w:rPr>
          <w:rFonts w:ascii="Bookman Old Style" w:hAnsi="Bookman Old Style"/>
          <w:i/>
          <w:color w:val="000080"/>
          <w:sz w:val="36"/>
          <w:szCs w:val="36"/>
        </w:rPr>
        <w:t>,</w:t>
      </w:r>
      <w:r w:rsidRPr="003A2C15">
        <w:rPr>
          <w:rFonts w:ascii="Bookman Old Style" w:hAnsi="Bookman Old Style"/>
          <w:i/>
          <w:color w:val="000080"/>
          <w:sz w:val="36"/>
          <w:szCs w:val="36"/>
        </w:rPr>
        <w:t xml:space="preserve"> </w:t>
      </w:r>
      <w:r w:rsidR="00754DF5">
        <w:rPr>
          <w:rFonts w:ascii="Bookman Old Style" w:hAnsi="Bookman Old Style"/>
          <w:i/>
          <w:color w:val="000080"/>
          <w:sz w:val="36"/>
          <w:szCs w:val="36"/>
        </w:rPr>
        <w:t>26. jun</w:t>
      </w:r>
      <w:r w:rsidR="006C4841">
        <w:rPr>
          <w:rFonts w:ascii="Bookman Old Style" w:hAnsi="Bookman Old Style"/>
          <w:i/>
          <w:color w:val="000080"/>
          <w:sz w:val="36"/>
          <w:szCs w:val="36"/>
        </w:rPr>
        <w:t>ija</w:t>
      </w:r>
      <w:r w:rsidR="00754DF5">
        <w:rPr>
          <w:rFonts w:ascii="Bookman Old Style" w:hAnsi="Bookman Old Style"/>
          <w:i/>
          <w:color w:val="000080"/>
          <w:sz w:val="36"/>
          <w:szCs w:val="36"/>
        </w:rPr>
        <w:t xml:space="preserve"> 2021</w:t>
      </w:r>
      <w:r w:rsidR="00FB412F" w:rsidRPr="003A2C15">
        <w:rPr>
          <w:rFonts w:ascii="Bookman Old Style" w:hAnsi="Bookman Old Style"/>
          <w:i/>
          <w:color w:val="000080"/>
          <w:sz w:val="36"/>
          <w:szCs w:val="36"/>
        </w:rPr>
        <w:t>,</w:t>
      </w:r>
      <w:r w:rsidR="00F13289">
        <w:rPr>
          <w:rFonts w:ascii="Bookman Old Style" w:hAnsi="Bookman Old Style"/>
          <w:i/>
          <w:color w:val="000080"/>
          <w:sz w:val="36"/>
          <w:szCs w:val="36"/>
        </w:rPr>
        <w:t xml:space="preserve"> ob 5.30</w:t>
      </w:r>
      <w:r w:rsidR="006C4841">
        <w:rPr>
          <w:rFonts w:ascii="Bookman Old Style" w:hAnsi="Bookman Old Style"/>
          <w:i/>
          <w:color w:val="000080"/>
          <w:sz w:val="36"/>
          <w:szCs w:val="36"/>
        </w:rPr>
        <w:t xml:space="preserve"> uri</w:t>
      </w:r>
    </w:p>
    <w:p w14:paraId="7812DF01" w14:textId="77777777" w:rsidR="00940CC5" w:rsidRPr="00FB412F" w:rsidRDefault="00940CC5" w:rsidP="00FB412F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rPr>
          <w:rFonts w:ascii="Bookman Old Style" w:hAnsi="Bookman Old Style"/>
          <w:noProof/>
          <w:sz w:val="36"/>
        </w:rPr>
      </w:pPr>
      <w:r w:rsidRPr="00FB412F">
        <w:rPr>
          <w:rFonts w:ascii="Bookman Old Style" w:hAnsi="Bookman Old Style" w:cs="Tahoma"/>
          <w:bCs w:val="0"/>
          <w:color w:val="000080"/>
          <w:sz w:val="36"/>
        </w:rPr>
        <w:t>s parkirišča pri Restavraciji Štefanič.</w:t>
      </w:r>
    </w:p>
    <w:p w14:paraId="07022EBD" w14:textId="77777777" w:rsidR="00762E76" w:rsidRDefault="00940CC5" w:rsidP="00940CC5">
      <w:pPr>
        <w:ind w:left="2127" w:hanging="2127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  <w:u w:val="single"/>
        </w:rPr>
        <w:t xml:space="preserve">Zahtevnost </w:t>
      </w:r>
      <w:r w:rsidRPr="00A243A5">
        <w:rPr>
          <w:rFonts w:ascii="Bookman Old Style" w:hAnsi="Bookman Old Style"/>
          <w:b/>
          <w:sz w:val="28"/>
          <w:szCs w:val="28"/>
          <w:u w:val="single"/>
        </w:rPr>
        <w:t>poti:</w:t>
      </w:r>
      <w:r w:rsidRPr="00A243A5">
        <w:rPr>
          <w:rFonts w:ascii="Bookman Old Style" w:hAnsi="Bookman Old Style"/>
          <w:b/>
          <w:sz w:val="28"/>
          <w:szCs w:val="28"/>
        </w:rPr>
        <w:t xml:space="preserve"> </w:t>
      </w:r>
      <w:r w:rsidR="00F633B0">
        <w:rPr>
          <w:rFonts w:ascii="Bookman Old Style" w:hAnsi="Bookman Old Style"/>
          <w:b/>
          <w:sz w:val="28"/>
          <w:szCs w:val="28"/>
        </w:rPr>
        <w:t>zmerno zahtevna neoznačena</w:t>
      </w:r>
      <w:r w:rsidR="005A3E4E">
        <w:rPr>
          <w:rFonts w:ascii="Bookman Old Style" w:hAnsi="Bookman Old Style"/>
          <w:b/>
          <w:sz w:val="28"/>
          <w:szCs w:val="28"/>
        </w:rPr>
        <w:t xml:space="preserve"> in zahtevna označena</w:t>
      </w:r>
      <w:r w:rsidR="00F633B0">
        <w:rPr>
          <w:rFonts w:ascii="Bookman Old Style" w:hAnsi="Bookman Old Style"/>
          <w:b/>
          <w:sz w:val="28"/>
          <w:szCs w:val="28"/>
        </w:rPr>
        <w:t xml:space="preserve"> pot</w:t>
      </w:r>
    </w:p>
    <w:p w14:paraId="79C7C86C" w14:textId="77777777" w:rsidR="00940CC5" w:rsidRPr="00A243A5" w:rsidRDefault="00940CC5" w:rsidP="00940CC5">
      <w:pPr>
        <w:ind w:left="2127" w:hanging="2127"/>
        <w:rPr>
          <w:rFonts w:ascii="Bookman Old Style" w:hAnsi="Bookman Old Style"/>
          <w:b/>
          <w:sz w:val="28"/>
          <w:szCs w:val="28"/>
        </w:rPr>
      </w:pPr>
      <w:r w:rsidRPr="00A243A5">
        <w:rPr>
          <w:rFonts w:ascii="Bookman Old Style" w:hAnsi="Bookman Old Style"/>
          <w:b/>
          <w:sz w:val="28"/>
          <w:szCs w:val="28"/>
          <w:u w:val="single"/>
        </w:rPr>
        <w:t>Dolžina hoje:</w:t>
      </w:r>
      <w:r w:rsidR="00037B13">
        <w:rPr>
          <w:rFonts w:ascii="Bookman Old Style" w:hAnsi="Bookman Old Style"/>
          <w:b/>
          <w:sz w:val="28"/>
          <w:szCs w:val="28"/>
          <w:u w:val="single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celotn</w:t>
      </w:r>
      <w:r w:rsidR="00037B13">
        <w:rPr>
          <w:rFonts w:ascii="Bookman Old Style" w:hAnsi="Bookman Old Style"/>
          <w:b/>
          <w:sz w:val="28"/>
          <w:szCs w:val="28"/>
        </w:rPr>
        <w:t>o pot bomo prehodili v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6C4841">
        <w:rPr>
          <w:rFonts w:ascii="Bookman Old Style" w:hAnsi="Bookman Old Style"/>
          <w:b/>
          <w:sz w:val="28"/>
          <w:szCs w:val="28"/>
        </w:rPr>
        <w:t>6</w:t>
      </w:r>
      <w:r w:rsidR="00F633B0">
        <w:rPr>
          <w:rFonts w:ascii="Bookman Old Style" w:hAnsi="Bookman Old Style"/>
          <w:b/>
          <w:sz w:val="28"/>
          <w:szCs w:val="28"/>
        </w:rPr>
        <w:t xml:space="preserve"> do 7</w:t>
      </w:r>
      <w:r w:rsidR="006C4841">
        <w:rPr>
          <w:rFonts w:ascii="Bookman Old Style" w:hAnsi="Bookman Old Style"/>
          <w:b/>
          <w:sz w:val="28"/>
          <w:szCs w:val="28"/>
        </w:rPr>
        <w:t xml:space="preserve"> </w:t>
      </w:r>
      <w:r w:rsidRPr="00A243A5">
        <w:rPr>
          <w:rFonts w:ascii="Bookman Old Style" w:hAnsi="Bookman Old Style"/>
          <w:b/>
          <w:sz w:val="28"/>
          <w:szCs w:val="28"/>
        </w:rPr>
        <w:t>ur</w:t>
      </w:r>
      <w:r w:rsidR="00037B13">
        <w:rPr>
          <w:rFonts w:ascii="Bookman Old Style" w:hAnsi="Bookman Old Style"/>
          <w:b/>
          <w:sz w:val="28"/>
          <w:szCs w:val="28"/>
        </w:rPr>
        <w:t>ah</w:t>
      </w:r>
    </w:p>
    <w:p w14:paraId="0060C72E" w14:textId="77777777" w:rsidR="00940CC5" w:rsidRPr="005A3E4E" w:rsidRDefault="00940CC5" w:rsidP="00940CC5">
      <w:pPr>
        <w:ind w:left="2700" w:hanging="2700"/>
        <w:rPr>
          <w:rFonts w:ascii="Bookman Old Style" w:hAnsi="Bookman Old Style"/>
          <w:b/>
          <w:color w:val="000000"/>
          <w:sz w:val="28"/>
          <w:u w:val="single"/>
        </w:rPr>
      </w:pPr>
      <w:r w:rsidRPr="00A243A5">
        <w:rPr>
          <w:rFonts w:ascii="Bookman Old Style" w:hAnsi="Bookman Old Style"/>
          <w:b/>
          <w:sz w:val="28"/>
          <w:szCs w:val="28"/>
          <w:u w:val="single"/>
        </w:rPr>
        <w:t>Potrebna oprema:</w:t>
      </w:r>
      <w:r w:rsidRPr="00CE200B">
        <w:rPr>
          <w:rFonts w:ascii="Bookman Old Style" w:hAnsi="Bookman Old Style"/>
          <w:bCs/>
          <w:sz w:val="28"/>
        </w:rPr>
        <w:t xml:space="preserve"> </w:t>
      </w:r>
      <w:r w:rsidRPr="00A243A5">
        <w:rPr>
          <w:rFonts w:ascii="Bookman Old Style" w:hAnsi="Bookman Old Style"/>
          <w:b/>
          <w:color w:val="000000"/>
          <w:sz w:val="28"/>
        </w:rPr>
        <w:t xml:space="preserve">planinska obutev in </w:t>
      </w:r>
      <w:r w:rsidRPr="00CE200B">
        <w:rPr>
          <w:rFonts w:ascii="Bookman Old Style" w:hAnsi="Bookman Old Style"/>
          <w:b/>
          <w:bCs/>
          <w:sz w:val="28"/>
        </w:rPr>
        <w:t>topla</w:t>
      </w:r>
      <w:r w:rsidRPr="00A243A5">
        <w:rPr>
          <w:rFonts w:ascii="Bookman Old Style" w:hAnsi="Bookman Old Style"/>
          <w:b/>
          <w:color w:val="000000"/>
          <w:sz w:val="28"/>
        </w:rPr>
        <w:t xml:space="preserve"> obl</w:t>
      </w:r>
      <w:r>
        <w:rPr>
          <w:rFonts w:ascii="Bookman Old Style" w:hAnsi="Bookman Old Style"/>
          <w:b/>
          <w:color w:val="000000"/>
          <w:sz w:val="28"/>
        </w:rPr>
        <w:t>ačila</w:t>
      </w:r>
      <w:r w:rsidRPr="00A243A5">
        <w:rPr>
          <w:rFonts w:ascii="Bookman Old Style" w:hAnsi="Bookman Old Style"/>
          <w:b/>
          <w:color w:val="000000"/>
          <w:sz w:val="28"/>
        </w:rPr>
        <w:t xml:space="preserve">, </w:t>
      </w:r>
      <w:r w:rsidRPr="00CE200B">
        <w:rPr>
          <w:rFonts w:ascii="Bookman Old Style" w:hAnsi="Bookman Old Style"/>
          <w:b/>
          <w:bCs/>
          <w:sz w:val="28"/>
        </w:rPr>
        <w:t>vetrovka,</w:t>
      </w:r>
      <w:r w:rsidRPr="004F04BC">
        <w:rPr>
          <w:rFonts w:ascii="Bookman Old Style" w:hAnsi="Bookman Old Style"/>
          <w:b/>
          <w:color w:val="000000"/>
          <w:sz w:val="28"/>
        </w:rPr>
        <w:t xml:space="preserve"> </w:t>
      </w:r>
      <w:r w:rsidRPr="00A243A5">
        <w:rPr>
          <w:rFonts w:ascii="Bookman Old Style" w:hAnsi="Bookman Old Style"/>
          <w:b/>
          <w:color w:val="000000"/>
          <w:sz w:val="28"/>
        </w:rPr>
        <w:t>r</w:t>
      </w:r>
      <w:r w:rsidR="009E758B">
        <w:rPr>
          <w:rFonts w:ascii="Bookman Old Style" w:hAnsi="Bookman Old Style"/>
          <w:b/>
          <w:color w:val="000000"/>
          <w:sz w:val="28"/>
        </w:rPr>
        <w:t>ezervno perilo, kapa,</w:t>
      </w:r>
      <w:r>
        <w:rPr>
          <w:rFonts w:ascii="Bookman Old Style" w:hAnsi="Bookman Old Style"/>
          <w:b/>
          <w:color w:val="000000"/>
          <w:sz w:val="28"/>
        </w:rPr>
        <w:t xml:space="preserve"> </w:t>
      </w:r>
      <w:r w:rsidRPr="00A243A5">
        <w:rPr>
          <w:rFonts w:ascii="Bookman Old Style" w:hAnsi="Bookman Old Style"/>
          <w:b/>
          <w:color w:val="000000"/>
          <w:sz w:val="28"/>
        </w:rPr>
        <w:t>pohodne palice</w:t>
      </w:r>
      <w:r w:rsidR="005A3E4E">
        <w:rPr>
          <w:rFonts w:ascii="Bookman Old Style" w:hAnsi="Bookman Old Style"/>
          <w:b/>
          <w:color w:val="000000"/>
          <w:sz w:val="28"/>
        </w:rPr>
        <w:t xml:space="preserve"> in</w:t>
      </w:r>
      <w:r w:rsidR="00F633B0">
        <w:rPr>
          <w:rFonts w:ascii="Bookman Old Style" w:hAnsi="Bookman Old Style"/>
          <w:b/>
          <w:color w:val="000000"/>
          <w:sz w:val="28"/>
        </w:rPr>
        <w:t xml:space="preserve"> </w:t>
      </w:r>
      <w:r w:rsidR="00F633B0" w:rsidRPr="005A3E4E">
        <w:rPr>
          <w:rFonts w:ascii="Bookman Old Style" w:hAnsi="Bookman Old Style"/>
          <w:b/>
          <w:color w:val="000000"/>
          <w:sz w:val="28"/>
          <w:u w:val="single"/>
        </w:rPr>
        <w:t>čelada</w:t>
      </w:r>
      <w:r w:rsidRPr="005A3E4E">
        <w:rPr>
          <w:rFonts w:ascii="Bookman Old Style" w:hAnsi="Bookman Old Style"/>
          <w:b/>
          <w:bCs/>
          <w:sz w:val="28"/>
          <w:u w:val="single"/>
        </w:rPr>
        <w:t xml:space="preserve"> </w:t>
      </w:r>
    </w:p>
    <w:p w14:paraId="1BC5F193" w14:textId="77777777" w:rsidR="00940CC5" w:rsidRPr="00A243A5" w:rsidRDefault="00940CC5" w:rsidP="00DB169C">
      <w:pPr>
        <w:ind w:left="1440" w:hanging="1440"/>
        <w:rPr>
          <w:rFonts w:ascii="Bookman Old Style" w:hAnsi="Bookman Old Style" w:cs="Tahoma"/>
          <w:b/>
          <w:sz w:val="28"/>
          <w:szCs w:val="28"/>
        </w:rPr>
      </w:pPr>
      <w:r w:rsidRPr="00A243A5">
        <w:rPr>
          <w:rFonts w:ascii="Bookman Old Style" w:hAnsi="Bookman Old Style" w:cs="Tahoma"/>
          <w:b/>
          <w:sz w:val="28"/>
          <w:szCs w:val="28"/>
          <w:u w:val="single"/>
        </w:rPr>
        <w:t>Prehrana:</w:t>
      </w:r>
      <w:r w:rsidRPr="00A243A5">
        <w:rPr>
          <w:rFonts w:ascii="Bookman Old Style" w:hAnsi="Bookman Old Style" w:cs="Tahoma"/>
          <w:b/>
          <w:sz w:val="28"/>
          <w:szCs w:val="28"/>
        </w:rPr>
        <w:t xml:space="preserve"> iz nahrbtnika</w:t>
      </w:r>
      <w:r w:rsidR="009E758B">
        <w:rPr>
          <w:rFonts w:ascii="Bookman Old Style" w:hAnsi="Bookman Old Style" w:cs="Tahoma"/>
          <w:b/>
          <w:sz w:val="28"/>
          <w:szCs w:val="28"/>
        </w:rPr>
        <w:t xml:space="preserve"> </w:t>
      </w:r>
      <w:r w:rsidR="00F633B0">
        <w:rPr>
          <w:rFonts w:ascii="Bookman Old Style" w:hAnsi="Bookman Old Style" w:cs="Tahoma"/>
          <w:b/>
          <w:sz w:val="28"/>
          <w:szCs w:val="28"/>
        </w:rPr>
        <w:t xml:space="preserve">in </w:t>
      </w:r>
      <w:r w:rsidR="00213964">
        <w:rPr>
          <w:rFonts w:ascii="Bookman Old Style" w:hAnsi="Bookman Old Style" w:cs="Tahoma"/>
          <w:b/>
          <w:sz w:val="28"/>
          <w:szCs w:val="28"/>
        </w:rPr>
        <w:t>v</w:t>
      </w:r>
      <w:r w:rsidR="00F633B0">
        <w:rPr>
          <w:rFonts w:ascii="Bookman Old Style" w:hAnsi="Bookman Old Style" w:cs="Tahoma"/>
          <w:b/>
          <w:sz w:val="28"/>
          <w:szCs w:val="28"/>
        </w:rPr>
        <w:t xml:space="preserve"> Zoisovi koči na Kokrškem sedlu</w:t>
      </w:r>
    </w:p>
    <w:p w14:paraId="13D16149" w14:textId="77777777" w:rsidR="00940CC5" w:rsidRPr="00A243A5" w:rsidRDefault="00940CC5" w:rsidP="00940CC5">
      <w:pPr>
        <w:ind w:left="1260" w:hanging="1260"/>
        <w:rPr>
          <w:rFonts w:ascii="Bookman Old Style" w:hAnsi="Bookman Old Style" w:cs="Tahoma"/>
          <w:b/>
          <w:sz w:val="28"/>
          <w:szCs w:val="28"/>
        </w:rPr>
      </w:pPr>
      <w:r w:rsidRPr="00A243A5">
        <w:rPr>
          <w:rFonts w:ascii="Bookman Old Style" w:hAnsi="Bookman Old Style" w:cs="Tahoma"/>
          <w:b/>
          <w:sz w:val="28"/>
          <w:szCs w:val="28"/>
          <w:u w:val="single"/>
        </w:rPr>
        <w:t>Prijave :</w:t>
      </w:r>
      <w:r w:rsidRPr="00A243A5">
        <w:rPr>
          <w:rFonts w:ascii="Bookman Old Style" w:hAnsi="Bookman Old Style" w:cs="Tahoma"/>
          <w:b/>
          <w:sz w:val="28"/>
          <w:szCs w:val="28"/>
        </w:rPr>
        <w:t xml:space="preserve"> </w:t>
      </w:r>
      <w:r w:rsidR="00754DF5">
        <w:rPr>
          <w:rFonts w:ascii="Bookman Old Style" w:hAnsi="Bookman Old Style" w:cs="Tahoma"/>
          <w:b/>
          <w:sz w:val="28"/>
          <w:szCs w:val="28"/>
          <w:u w:val="single"/>
        </w:rPr>
        <w:t>do četrtka</w:t>
      </w:r>
      <w:r w:rsidR="00774C2A">
        <w:rPr>
          <w:rFonts w:ascii="Bookman Old Style" w:hAnsi="Bookman Old Style" w:cs="Tahoma"/>
          <w:b/>
          <w:sz w:val="28"/>
          <w:szCs w:val="28"/>
          <w:u w:val="single"/>
        </w:rPr>
        <w:t>,</w:t>
      </w:r>
      <w:r w:rsidR="006C4841">
        <w:rPr>
          <w:rFonts w:ascii="Bookman Old Style" w:hAnsi="Bookman Old Style" w:cs="Tahoma"/>
          <w:b/>
          <w:sz w:val="28"/>
          <w:szCs w:val="28"/>
          <w:u w:val="single"/>
        </w:rPr>
        <w:t xml:space="preserve"> </w:t>
      </w:r>
      <w:r w:rsidR="00754DF5">
        <w:rPr>
          <w:rFonts w:ascii="Bookman Old Style" w:hAnsi="Bookman Old Style" w:cs="Tahoma"/>
          <w:b/>
          <w:sz w:val="28"/>
          <w:szCs w:val="28"/>
          <w:u w:val="single"/>
        </w:rPr>
        <w:t>24. 6. 2021 na telefon 030383577</w:t>
      </w:r>
    </w:p>
    <w:p w14:paraId="628DD6F4" w14:textId="77777777" w:rsidR="00940CC5" w:rsidRDefault="00940CC5" w:rsidP="00940CC5">
      <w:pPr>
        <w:ind w:left="2127" w:hanging="2127"/>
        <w:rPr>
          <w:rFonts w:ascii="Bookman Old Style" w:hAnsi="Bookman Old Style"/>
          <w:b/>
          <w:sz w:val="28"/>
          <w:szCs w:val="28"/>
        </w:rPr>
      </w:pPr>
      <w:r w:rsidRPr="00A243A5">
        <w:rPr>
          <w:rFonts w:ascii="Bookman Old Style" w:hAnsi="Bookman Old Style"/>
          <w:b/>
          <w:sz w:val="28"/>
          <w:szCs w:val="28"/>
          <w:u w:val="single"/>
        </w:rPr>
        <w:t>Prevoz:</w:t>
      </w:r>
      <w:r w:rsidR="00754DF5">
        <w:rPr>
          <w:rFonts w:ascii="Bookman Old Style" w:hAnsi="Bookman Old Style"/>
          <w:b/>
          <w:sz w:val="28"/>
          <w:szCs w:val="28"/>
        </w:rPr>
        <w:t xml:space="preserve"> v lastni režiji</w:t>
      </w:r>
    </w:p>
    <w:p w14:paraId="767C39A3" w14:textId="77777777" w:rsidR="008401D3" w:rsidRDefault="008401D3" w:rsidP="00F633B0">
      <w:pPr>
        <w:jc w:val="both"/>
        <w:rPr>
          <w:sz w:val="28"/>
          <w:szCs w:val="28"/>
        </w:rPr>
      </w:pPr>
    </w:p>
    <w:p w14:paraId="16BC0ABE" w14:textId="77777777" w:rsidR="00A6425F" w:rsidRDefault="00CA6EE9" w:rsidP="00F633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Tokratna pot nas bo vodila po prelepi neoznačeni poti nad Kamniško Bistrico. Izlet bomo pričeli pri balvanu Žagana peč, kjer se začne ozka neoznačena stezica, ki nas po strmem z grapami prepredenem terenu v dobri uri pripelje do </w:t>
      </w:r>
      <w:r w:rsidR="004F5425">
        <w:rPr>
          <w:sz w:val="28"/>
          <w:szCs w:val="28"/>
        </w:rPr>
        <w:t xml:space="preserve">preproste </w:t>
      </w:r>
      <w:r>
        <w:rPr>
          <w:sz w:val="28"/>
          <w:szCs w:val="28"/>
        </w:rPr>
        <w:t xml:space="preserve">lovske koče. Od </w:t>
      </w:r>
      <w:r w:rsidR="00A6425F">
        <w:rPr>
          <w:sz w:val="28"/>
          <w:szCs w:val="28"/>
        </w:rPr>
        <w:t xml:space="preserve">letošnje </w:t>
      </w:r>
      <w:r>
        <w:rPr>
          <w:sz w:val="28"/>
          <w:szCs w:val="28"/>
        </w:rPr>
        <w:t xml:space="preserve">zime so nam v pomoč tudi </w:t>
      </w:r>
      <w:r w:rsidR="00A6425F">
        <w:rPr>
          <w:sz w:val="28"/>
          <w:szCs w:val="28"/>
        </w:rPr>
        <w:t xml:space="preserve">številne </w:t>
      </w:r>
      <w:r>
        <w:rPr>
          <w:sz w:val="28"/>
          <w:szCs w:val="28"/>
        </w:rPr>
        <w:t>oznake na drevesih, ki kazijo lepo</w:t>
      </w:r>
      <w:r w:rsidR="00BA214E">
        <w:rPr>
          <w:sz w:val="28"/>
          <w:szCs w:val="28"/>
        </w:rPr>
        <w:t>,</w:t>
      </w:r>
      <w:r>
        <w:rPr>
          <w:sz w:val="28"/>
          <w:szCs w:val="28"/>
        </w:rPr>
        <w:t xml:space="preserve"> lahko sledljivo lovsko stezico. Na več mestih lahko uživamo v prelepih pogledih in spomladanskem cvetju. Kmalu nad kočo se svet spremeni. Gozd postane redk</w:t>
      </w:r>
      <w:r w:rsidR="00BA214E">
        <w:rPr>
          <w:sz w:val="28"/>
          <w:szCs w:val="28"/>
        </w:rPr>
        <w:t>ejši in ga kmalu zamenja rušje, ki se ga lahko skoraj v celoti izognemo</w:t>
      </w:r>
      <w:r>
        <w:rPr>
          <w:sz w:val="28"/>
          <w:szCs w:val="28"/>
        </w:rPr>
        <w:t>. Ob poti lahko občudujemo ostenja in balvane ter Kalški greben in Kalško goro nad na</w:t>
      </w:r>
      <w:r w:rsidR="00A6425F">
        <w:rPr>
          <w:sz w:val="28"/>
          <w:szCs w:val="28"/>
        </w:rPr>
        <w:t>mi. Do vrha rabimo slabe štiri ure</w:t>
      </w:r>
      <w:r>
        <w:rPr>
          <w:sz w:val="28"/>
          <w:szCs w:val="28"/>
        </w:rPr>
        <w:t>.</w:t>
      </w:r>
      <w:r w:rsidR="00A6425F">
        <w:rPr>
          <w:sz w:val="28"/>
          <w:szCs w:val="28"/>
        </w:rPr>
        <w:t xml:space="preserve"> Ko je lepo vreme nas poleg bogate favne in pomladnega cvetja razveseljujejo prelepi pogledi na Grintovce. </w:t>
      </w:r>
    </w:p>
    <w:p w14:paraId="46F4DD7C" w14:textId="77777777" w:rsidR="004F5425" w:rsidRDefault="00A6425F" w:rsidP="00F633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 Zoisove koče se spustimo po </w:t>
      </w:r>
      <w:r w:rsidR="004F5425">
        <w:rPr>
          <w:sz w:val="28"/>
          <w:szCs w:val="28"/>
        </w:rPr>
        <w:t>označeni poti</w:t>
      </w:r>
      <w:r>
        <w:rPr>
          <w:sz w:val="28"/>
          <w:szCs w:val="28"/>
        </w:rPr>
        <w:t xml:space="preserve"> </w:t>
      </w:r>
      <w:r w:rsidR="004F5425">
        <w:rPr>
          <w:sz w:val="28"/>
          <w:szCs w:val="28"/>
        </w:rPr>
        <w:t xml:space="preserve">po zahodnem </w:t>
      </w:r>
      <w:r>
        <w:rPr>
          <w:sz w:val="28"/>
          <w:szCs w:val="28"/>
        </w:rPr>
        <w:t>pobočju Kalške gore. V vrhnjem delu prečimo krajšo steno. V pomoč nam je tudi jeklenica in nekaj klinov. Pot kljub temu ni preveč zahtevna in ne predstavlja večjih teža</w:t>
      </w:r>
      <w:r w:rsidR="004F5425">
        <w:rPr>
          <w:sz w:val="28"/>
          <w:szCs w:val="28"/>
        </w:rPr>
        <w:t xml:space="preserve">v. V slabi uri pridemo do koče. Preden pridemo do koče lahko v bližini občudujemo znamenitost Pasjo glavo. </w:t>
      </w:r>
    </w:p>
    <w:p w14:paraId="3AE1BC4F" w14:textId="77777777" w:rsidR="002B7D50" w:rsidRDefault="004F5425" w:rsidP="00F633B0">
      <w:pPr>
        <w:jc w:val="both"/>
        <w:rPr>
          <w:sz w:val="28"/>
          <w:szCs w:val="28"/>
        </w:rPr>
      </w:pPr>
      <w:r>
        <w:rPr>
          <w:sz w:val="28"/>
          <w:szCs w:val="28"/>
        </w:rPr>
        <w:t>V koči bomo imeli čas za kosilo in počitek. Čakata nas še slabi dve uri sestopa po običajni poti proti Koncu in Žagani peči.</w:t>
      </w:r>
      <w:r w:rsidR="000A77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Izlet je lep zaradi zanimive, romantične poti, cvetja in </w:t>
      </w:r>
      <w:r w:rsidR="00BA214E">
        <w:rPr>
          <w:sz w:val="28"/>
          <w:szCs w:val="28"/>
        </w:rPr>
        <w:t>čudovitih pogledov po kamniških planinah.</w:t>
      </w:r>
      <w:r>
        <w:rPr>
          <w:sz w:val="28"/>
          <w:szCs w:val="28"/>
        </w:rPr>
        <w:t xml:space="preserve">  </w:t>
      </w:r>
      <w:r w:rsidR="00A6425F">
        <w:rPr>
          <w:sz w:val="28"/>
          <w:szCs w:val="28"/>
        </w:rPr>
        <w:t xml:space="preserve"> </w:t>
      </w:r>
    </w:p>
    <w:p w14:paraId="0101E983" w14:textId="57DC502B" w:rsidR="002B7D50" w:rsidRDefault="008C11DD" w:rsidP="00774C2A">
      <w:pPr>
        <w:rPr>
          <w:rFonts w:ascii="Tahoma" w:hAnsi="Tahoma" w:cs="Tahoma"/>
          <w:sz w:val="28"/>
        </w:rPr>
      </w:pPr>
      <w:r w:rsidRPr="00901D24">
        <w:rPr>
          <w:rFonts w:ascii="Tahoma" w:hAnsi="Tahoma" w:cs="Tahoma"/>
          <w:noProof/>
          <w:sz w:val="28"/>
        </w:rPr>
        <w:lastRenderedPageBreak/>
        <w:drawing>
          <wp:inline distT="0" distB="0" distL="0" distR="0" wp14:anchorId="19228A6A" wp14:editId="28E0EC77">
            <wp:extent cx="4238625" cy="25146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ECA7" w14:textId="77777777" w:rsidR="00BA214E" w:rsidRPr="00BA214E" w:rsidRDefault="00BA214E" w:rsidP="00774C2A">
      <w:pPr>
        <w:rPr>
          <w:rFonts w:ascii="Tahoma" w:hAnsi="Tahoma" w:cs="Tahoma"/>
          <w:sz w:val="20"/>
          <w:szCs w:val="20"/>
        </w:rPr>
      </w:pPr>
      <w:r w:rsidRPr="00BA214E">
        <w:rPr>
          <w:rFonts w:ascii="Tahoma" w:hAnsi="Tahoma" w:cs="Tahoma"/>
          <w:sz w:val="20"/>
          <w:szCs w:val="20"/>
        </w:rPr>
        <w:t>Začetek poti</w:t>
      </w:r>
    </w:p>
    <w:p w14:paraId="4AEEA6FF" w14:textId="77777777" w:rsidR="00BA214E" w:rsidRDefault="00BA214E" w:rsidP="00774C2A">
      <w:pPr>
        <w:rPr>
          <w:rFonts w:ascii="Tahoma" w:hAnsi="Tahoma" w:cs="Tahoma"/>
          <w:sz w:val="28"/>
        </w:rPr>
      </w:pPr>
    </w:p>
    <w:p w14:paraId="40897242" w14:textId="7EC915EB" w:rsidR="00BA214E" w:rsidRDefault="008C11DD" w:rsidP="00774C2A">
      <w:pPr>
        <w:rPr>
          <w:rFonts w:ascii="Tahoma" w:hAnsi="Tahoma" w:cs="Tahoma"/>
          <w:sz w:val="28"/>
        </w:rPr>
      </w:pPr>
      <w:r w:rsidRPr="00901D24">
        <w:rPr>
          <w:rFonts w:ascii="Tahoma" w:hAnsi="Tahoma" w:cs="Tahoma"/>
          <w:noProof/>
          <w:sz w:val="28"/>
        </w:rPr>
        <w:drawing>
          <wp:inline distT="0" distB="0" distL="0" distR="0" wp14:anchorId="5D24BEBA" wp14:editId="03A22744">
            <wp:extent cx="4238625" cy="26003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1DD9" w14:textId="77777777" w:rsidR="00BA214E" w:rsidRPr="00BA214E" w:rsidRDefault="00BA214E" w:rsidP="00774C2A">
      <w:pPr>
        <w:rPr>
          <w:rFonts w:ascii="Tahoma" w:hAnsi="Tahoma" w:cs="Tahoma"/>
          <w:sz w:val="20"/>
          <w:szCs w:val="20"/>
        </w:rPr>
      </w:pPr>
      <w:r w:rsidRPr="00BA214E">
        <w:rPr>
          <w:rFonts w:ascii="Tahoma" w:hAnsi="Tahoma" w:cs="Tahoma"/>
          <w:sz w:val="20"/>
          <w:szCs w:val="20"/>
        </w:rPr>
        <w:t>Lovska koča</w:t>
      </w:r>
    </w:p>
    <w:p w14:paraId="0412FFCD" w14:textId="5D704265" w:rsidR="00BA214E" w:rsidRDefault="008C11DD" w:rsidP="00774C2A">
      <w:pPr>
        <w:rPr>
          <w:rFonts w:ascii="Tahoma" w:hAnsi="Tahoma" w:cs="Tahoma"/>
          <w:sz w:val="28"/>
        </w:rPr>
      </w:pPr>
      <w:r w:rsidRPr="00901D24">
        <w:rPr>
          <w:rFonts w:ascii="Tahoma" w:hAnsi="Tahoma" w:cs="Tahoma"/>
          <w:noProof/>
          <w:sz w:val="28"/>
        </w:rPr>
        <w:drawing>
          <wp:inline distT="0" distB="0" distL="0" distR="0" wp14:anchorId="65B5C494" wp14:editId="19048508">
            <wp:extent cx="4238625" cy="22669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1996" w14:textId="77777777" w:rsidR="00BA214E" w:rsidRPr="00A36CCB" w:rsidRDefault="00BA214E" w:rsidP="00774C2A">
      <w:pPr>
        <w:rPr>
          <w:rFonts w:ascii="Tahoma" w:hAnsi="Tahoma" w:cs="Tahoma"/>
          <w:sz w:val="20"/>
          <w:szCs w:val="20"/>
        </w:rPr>
      </w:pPr>
      <w:r w:rsidRPr="00A36CCB">
        <w:rPr>
          <w:rFonts w:ascii="Tahoma" w:hAnsi="Tahoma" w:cs="Tahoma"/>
          <w:sz w:val="20"/>
          <w:szCs w:val="20"/>
        </w:rPr>
        <w:t>Po skalovitem svetu</w:t>
      </w:r>
    </w:p>
    <w:p w14:paraId="679E7F95" w14:textId="77777777" w:rsidR="003632FE" w:rsidRPr="00A15AF5" w:rsidRDefault="003632FE" w:rsidP="00CE200B">
      <w:pPr>
        <w:jc w:val="center"/>
        <w:rPr>
          <w:rFonts w:ascii="Bookman Old Style" w:hAnsi="Bookman Old Style"/>
          <w:b/>
          <w:color w:val="800000"/>
          <w:sz w:val="28"/>
        </w:rPr>
      </w:pPr>
      <w:r w:rsidRPr="00A15AF5">
        <w:rPr>
          <w:rFonts w:ascii="Bookman Old Style" w:hAnsi="Bookman Old Style"/>
          <w:b/>
          <w:color w:val="800000"/>
          <w:sz w:val="28"/>
        </w:rPr>
        <w:t>OPOZORILO:</w:t>
      </w:r>
    </w:p>
    <w:p w14:paraId="46916D24" w14:textId="77777777" w:rsidR="003632FE" w:rsidRPr="00A15AF5" w:rsidRDefault="003632FE">
      <w:pPr>
        <w:pStyle w:val="BodyText21"/>
        <w:rPr>
          <w:rFonts w:ascii="Bookman Old Style" w:hAnsi="Bookman Old Style"/>
          <w:color w:val="800000"/>
          <w:sz w:val="24"/>
        </w:rPr>
      </w:pPr>
      <w:r w:rsidRPr="00A15AF5">
        <w:rPr>
          <w:rFonts w:ascii="Bookman Old Style" w:hAnsi="Bookman Old Style"/>
          <w:color w:val="800000"/>
          <w:sz w:val="24"/>
        </w:rPr>
        <w:t>S prijavo udeleženec potrdi, da je seznanjen z zahtevnostjo ture, da izpolnjuje zdravstvene, fizične in tehnične pogoje za varno sodelovanje in ima plačano letno članarino PZS.</w:t>
      </w:r>
    </w:p>
    <w:p w14:paraId="5414DB23" w14:textId="77777777" w:rsidR="006478FE" w:rsidRDefault="003632FE" w:rsidP="00774C2A">
      <w:pPr>
        <w:ind w:left="-567"/>
        <w:jc w:val="center"/>
        <w:rPr>
          <w:rFonts w:ascii="Bookman Old Style" w:hAnsi="Bookman Old Style"/>
          <w:b/>
          <w:color w:val="800000"/>
        </w:rPr>
      </w:pPr>
      <w:r w:rsidRPr="00A15AF5">
        <w:rPr>
          <w:rFonts w:ascii="Bookman Old Style" w:hAnsi="Bookman Old Style"/>
          <w:b/>
          <w:color w:val="800000"/>
        </w:rPr>
        <w:t>Udeleženec je dolžan upoštevati navodila in odločitve vodnika !</w:t>
      </w:r>
    </w:p>
    <w:p w14:paraId="3F27BE7B" w14:textId="77777777" w:rsidR="002B7D50" w:rsidRDefault="002B7D50" w:rsidP="00774C2A">
      <w:pPr>
        <w:ind w:left="-567"/>
        <w:jc w:val="center"/>
        <w:rPr>
          <w:rFonts w:ascii="Bookman Old Style" w:hAnsi="Bookman Old Style"/>
          <w:b/>
          <w:color w:val="800000"/>
        </w:rPr>
      </w:pPr>
    </w:p>
    <w:p w14:paraId="72C35CAE" w14:textId="77777777" w:rsidR="00D80B60" w:rsidRDefault="003632FE">
      <w:pPr>
        <w:jc w:val="center"/>
        <w:rPr>
          <w:b/>
          <w:color w:val="0000FF"/>
          <w:sz w:val="28"/>
          <w:szCs w:val="28"/>
        </w:rPr>
      </w:pPr>
      <w:r w:rsidRPr="00A15AF5">
        <w:rPr>
          <w:b/>
          <w:color w:val="0000FF"/>
          <w:sz w:val="28"/>
          <w:szCs w:val="28"/>
        </w:rPr>
        <w:t>Želimo vam varno in srečno hojo in lep planinski dan!</w:t>
      </w:r>
    </w:p>
    <w:p w14:paraId="4BC783E9" w14:textId="77777777" w:rsidR="00D80B60" w:rsidRDefault="00D80B60" w:rsidP="000A7754">
      <w:pPr>
        <w:rPr>
          <w:rFonts w:ascii="Tahoma" w:hAnsi="Tahoma" w:cs="Tahoma"/>
          <w:sz w:val="28"/>
        </w:rPr>
      </w:pPr>
    </w:p>
    <w:sectPr w:rsidR="00D80B60" w:rsidSect="00BA214E">
      <w:pgSz w:w="11906" w:h="16838"/>
      <w:pgMar w:top="360" w:right="1417" w:bottom="125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8CA"/>
    <w:rsid w:val="00037B13"/>
    <w:rsid w:val="0008472C"/>
    <w:rsid w:val="000A4DF3"/>
    <w:rsid w:val="000A7754"/>
    <w:rsid w:val="000C2A43"/>
    <w:rsid w:val="0011378A"/>
    <w:rsid w:val="001E6155"/>
    <w:rsid w:val="00213964"/>
    <w:rsid w:val="00234077"/>
    <w:rsid w:val="00255A3F"/>
    <w:rsid w:val="00260A14"/>
    <w:rsid w:val="0028489A"/>
    <w:rsid w:val="002A5B04"/>
    <w:rsid w:val="002B7D50"/>
    <w:rsid w:val="002F4B55"/>
    <w:rsid w:val="00300E94"/>
    <w:rsid w:val="003632FE"/>
    <w:rsid w:val="003A2C15"/>
    <w:rsid w:val="003B3EC1"/>
    <w:rsid w:val="00437A76"/>
    <w:rsid w:val="00490479"/>
    <w:rsid w:val="004C3D96"/>
    <w:rsid w:val="004F5425"/>
    <w:rsid w:val="00586776"/>
    <w:rsid w:val="005A3E4E"/>
    <w:rsid w:val="005B21DD"/>
    <w:rsid w:val="006160DA"/>
    <w:rsid w:val="006400A9"/>
    <w:rsid w:val="006478FE"/>
    <w:rsid w:val="006A60D9"/>
    <w:rsid w:val="006C4841"/>
    <w:rsid w:val="0070749E"/>
    <w:rsid w:val="00746B3C"/>
    <w:rsid w:val="00751525"/>
    <w:rsid w:val="00754DF5"/>
    <w:rsid w:val="00762E76"/>
    <w:rsid w:val="007631B7"/>
    <w:rsid w:val="00774C2A"/>
    <w:rsid w:val="007A5EE8"/>
    <w:rsid w:val="00834D7B"/>
    <w:rsid w:val="008401D3"/>
    <w:rsid w:val="00874FA9"/>
    <w:rsid w:val="00876CDB"/>
    <w:rsid w:val="008C11DD"/>
    <w:rsid w:val="008C4AA5"/>
    <w:rsid w:val="008C4FD1"/>
    <w:rsid w:val="00936EB7"/>
    <w:rsid w:val="00940CC5"/>
    <w:rsid w:val="00964D4D"/>
    <w:rsid w:val="009A4188"/>
    <w:rsid w:val="009E758B"/>
    <w:rsid w:val="00A15AF5"/>
    <w:rsid w:val="00A36CCB"/>
    <w:rsid w:val="00A6425F"/>
    <w:rsid w:val="00A93981"/>
    <w:rsid w:val="00A95ED1"/>
    <w:rsid w:val="00AB70C0"/>
    <w:rsid w:val="00AC1BD7"/>
    <w:rsid w:val="00AD2AD0"/>
    <w:rsid w:val="00AD48CA"/>
    <w:rsid w:val="00B301E0"/>
    <w:rsid w:val="00B92E11"/>
    <w:rsid w:val="00BA214E"/>
    <w:rsid w:val="00BE33A4"/>
    <w:rsid w:val="00CA6EE9"/>
    <w:rsid w:val="00CB0EC1"/>
    <w:rsid w:val="00CE200B"/>
    <w:rsid w:val="00D51140"/>
    <w:rsid w:val="00D80B60"/>
    <w:rsid w:val="00D97AE8"/>
    <w:rsid w:val="00DB169C"/>
    <w:rsid w:val="00E15208"/>
    <w:rsid w:val="00E512B9"/>
    <w:rsid w:val="00E67AB0"/>
    <w:rsid w:val="00F13289"/>
    <w:rsid w:val="00F633B0"/>
    <w:rsid w:val="00F63913"/>
    <w:rsid w:val="00F710ED"/>
    <w:rsid w:val="00F768D9"/>
    <w:rsid w:val="00F823F7"/>
    <w:rsid w:val="00FA6F46"/>
    <w:rsid w:val="00FB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29E5C5"/>
  <w15:chartTrackingRefBased/>
  <w15:docId w15:val="{2E511A93-610E-48A6-A566-CAF773BA3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verflowPunct w:val="0"/>
      <w:autoSpaceDE w:val="0"/>
      <w:autoSpaceDN w:val="0"/>
      <w:adjustRightInd w:val="0"/>
      <w:jc w:val="right"/>
      <w:textAlignment w:val="baseline"/>
      <w:outlineLvl w:val="0"/>
    </w:pPr>
    <w:rPr>
      <w:rFonts w:ascii="Tahoma" w:hAnsi="Tahoma"/>
      <w:b/>
      <w:szCs w:val="20"/>
      <w:lang w:val="en-US"/>
    </w:rPr>
  </w:style>
  <w:style w:type="paragraph" w:styleId="Naslov2">
    <w:name w:val="heading 2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Tahoma" w:hAnsi="Tahoma"/>
      <w:b/>
      <w:szCs w:val="20"/>
      <w:lang w:val="en-US"/>
    </w:rPr>
  </w:style>
  <w:style w:type="paragraph" w:styleId="Naslov3">
    <w:name w:val="heading 3"/>
    <w:basedOn w:val="Navaden"/>
    <w:next w:val="Navaden"/>
    <w:qFormat/>
    <w:pPr>
      <w:keepNext/>
      <w:jc w:val="center"/>
      <w:outlineLvl w:val="2"/>
    </w:pPr>
    <w:rPr>
      <w:sz w:val="32"/>
    </w:rPr>
  </w:style>
  <w:style w:type="paragraph" w:styleId="Naslov4">
    <w:name w:val="heading 4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b/>
      <w:sz w:val="32"/>
      <w:szCs w:val="20"/>
      <w:lang w:val="en-US"/>
    </w:rPr>
  </w:style>
  <w:style w:type="paragraph" w:styleId="Naslov5">
    <w:name w:val="heading 5"/>
    <w:basedOn w:val="Navaden"/>
    <w:next w:val="Navaden"/>
    <w:qFormat/>
    <w:pPr>
      <w:keepNext/>
      <w:jc w:val="center"/>
      <w:outlineLvl w:val="4"/>
    </w:pPr>
    <w:rPr>
      <w:b/>
      <w:bCs/>
      <w:color w:val="800000"/>
      <w:sz w:val="48"/>
    </w:rPr>
  </w:style>
  <w:style w:type="paragraph" w:styleId="Naslov6">
    <w:name w:val="heading 6"/>
    <w:basedOn w:val="Navaden"/>
    <w:next w:val="Navaden"/>
    <w:qFormat/>
    <w:pPr>
      <w:keepNext/>
      <w:jc w:val="center"/>
      <w:outlineLvl w:val="5"/>
    </w:pPr>
    <w:rPr>
      <w:rFonts w:ascii="Tahoma" w:hAnsi="Tahoma" w:cs="Tahoma"/>
      <w:sz w:val="36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Naslov">
    <w:name w:val="Title"/>
    <w:basedOn w:val="Navaden"/>
    <w:qFormat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i/>
      <w:iCs/>
      <w:color w:val="CC0033"/>
      <w:sz w:val="28"/>
      <w:szCs w:val="28"/>
    </w:rPr>
  </w:style>
  <w:style w:type="paragraph" w:customStyle="1" w:styleId="besedilo">
    <w:name w:val="besedilo"/>
    <w:basedOn w:val="Navaden"/>
    <w:pPr>
      <w:spacing w:before="100" w:beforeAutospacing="1" w:after="100" w:afterAutospacing="1"/>
    </w:pPr>
    <w:rPr>
      <w:rFonts w:ascii="Verdana" w:eastAsia="Arial Unicode MS" w:hAnsi="Verdana" w:cs="Arial Unicode MS"/>
      <w:color w:val="993333"/>
      <w:sz w:val="16"/>
      <w:szCs w:val="16"/>
    </w:rPr>
  </w:style>
  <w:style w:type="character" w:customStyle="1" w:styleId="text1">
    <w:name w:val="text1"/>
    <w:rPr>
      <w:rFonts w:ascii="Arial" w:hAnsi="Arial" w:cs="Arial" w:hint="default"/>
      <w:b w:val="0"/>
      <w:bCs w:val="0"/>
      <w:color w:val="000000"/>
      <w:sz w:val="18"/>
      <w:szCs w:val="18"/>
    </w:rPr>
  </w:style>
  <w:style w:type="paragraph" w:customStyle="1" w:styleId="BodyText21">
    <w:name w:val="Body Text 21"/>
    <w:basedOn w:val="Navaden"/>
    <w:pPr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rFonts w:ascii="Tahoma" w:hAnsi="Tahoma"/>
      <w:b/>
      <w:color w:val="000000"/>
      <w:sz w:val="28"/>
      <w:szCs w:val="20"/>
    </w:rPr>
  </w:style>
  <w:style w:type="character" w:customStyle="1" w:styleId="postbody">
    <w:name w:val="postbody"/>
    <w:basedOn w:val="Privzetapisavaodstavka"/>
  </w:style>
  <w:style w:type="character" w:styleId="Krepko">
    <w:name w:val="Strong"/>
    <w:qFormat/>
    <w:rPr>
      <w:b/>
      <w:bCs/>
    </w:rPr>
  </w:style>
  <w:style w:type="character" w:styleId="Hiperpovezava">
    <w:name w:val="Hyperlink"/>
    <w:rPr>
      <w:color w:val="0000FF"/>
      <w:u w:val="single"/>
    </w:rPr>
  </w:style>
  <w:style w:type="paragraph" w:styleId="Telobesedila">
    <w:name w:val="Body Text"/>
    <w:basedOn w:val="Navaden"/>
    <w:pPr>
      <w:jc w:val="both"/>
    </w:pPr>
    <w:rPr>
      <w:rFonts w:ascii="Tahoma" w:hAnsi="Tahoma"/>
      <w:b/>
      <w:color w:val="000000"/>
      <w:sz w:val="28"/>
    </w:rPr>
  </w:style>
  <w:style w:type="paragraph" w:customStyle="1" w:styleId="BodyText2">
    <w:name w:val="Body Text 2"/>
    <w:basedOn w:val="Navaden"/>
    <w:rsid w:val="00E512B9"/>
    <w:pPr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rFonts w:ascii="Tahoma" w:hAnsi="Tahoma"/>
      <w:b/>
      <w:color w:val="0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56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48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6" w:color="F1F1F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>(doma)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vojka rožman</dc:creator>
  <cp:keywords/>
  <cp:lastModifiedBy>Jožef Lovenjak</cp:lastModifiedBy>
  <cp:revision>2</cp:revision>
  <dcterms:created xsi:type="dcterms:W3CDTF">2021-06-21T04:57:00Z</dcterms:created>
  <dcterms:modified xsi:type="dcterms:W3CDTF">2021-06-21T04:57:00Z</dcterms:modified>
</cp:coreProperties>
</file>