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2499F" w14:textId="785C82B5" w:rsidR="00986AE6" w:rsidRDefault="00DB49DD" w:rsidP="00174611">
      <w:pPr>
        <w:jc w:val="center"/>
      </w:pPr>
      <w:r>
        <w:rPr>
          <w:noProof/>
        </w:rPr>
        <w:drawing>
          <wp:inline distT="0" distB="0" distL="0" distR="0" wp14:anchorId="3DE698D5" wp14:editId="6DFF5B3F">
            <wp:extent cx="371475" cy="3524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p w14:paraId="1CFF49FB" w14:textId="77777777" w:rsidR="00986AE6" w:rsidRPr="008B0106" w:rsidRDefault="00986AE6" w:rsidP="00174611">
      <w:pPr>
        <w:pStyle w:val="Naslov2"/>
        <w:pBdr>
          <w:top w:val="none" w:sz="0" w:space="0" w:color="auto"/>
          <w:left w:val="none" w:sz="0" w:space="0" w:color="auto"/>
          <w:bottom w:val="none" w:sz="0" w:space="0" w:color="auto"/>
          <w:right w:val="none" w:sz="0" w:space="0" w:color="auto"/>
          <w:between w:val="none" w:sz="0" w:space="0" w:color="auto"/>
        </w:pBdr>
        <w:ind w:left="0"/>
        <w:rPr>
          <w:rFonts w:ascii="Bookman Old Style" w:hAnsi="Bookman Old Style"/>
          <w:bCs/>
          <w:sz w:val="24"/>
          <w:szCs w:val="24"/>
        </w:rPr>
      </w:pPr>
      <w:r w:rsidRPr="008B0106">
        <w:rPr>
          <w:rFonts w:ascii="Bookman Old Style" w:hAnsi="Bookman Old Style"/>
          <w:bCs/>
          <w:color w:val="000080"/>
          <w:sz w:val="24"/>
          <w:szCs w:val="24"/>
        </w:rPr>
        <w:t>PLANINSKO DRUŠTVO BREŽICE</w:t>
      </w:r>
    </w:p>
    <w:p w14:paraId="08C5E745" w14:textId="77777777" w:rsidR="00986AE6" w:rsidRDefault="00986AE6" w:rsidP="00174611">
      <w:pPr>
        <w:pStyle w:val="Naslov1"/>
        <w:jc w:val="center"/>
        <w:rPr>
          <w:rFonts w:ascii="Bookman Old Style" w:hAnsi="Bookman Old Style" w:cs="Tahoma"/>
          <w:sz w:val="28"/>
          <w:szCs w:val="28"/>
        </w:rPr>
      </w:pPr>
      <w:r w:rsidRPr="008B0106">
        <w:rPr>
          <w:rFonts w:ascii="Bookman Old Style" w:hAnsi="Bookman Old Style" w:cs="Tahoma"/>
          <w:sz w:val="28"/>
          <w:szCs w:val="28"/>
        </w:rPr>
        <w:t xml:space="preserve">vas vabi na </w:t>
      </w:r>
      <w:r w:rsidR="00174611">
        <w:rPr>
          <w:rFonts w:ascii="Bookman Old Style" w:hAnsi="Bookman Old Style" w:cs="Tahoma"/>
          <w:sz w:val="28"/>
          <w:szCs w:val="28"/>
        </w:rPr>
        <w:t>izlet</w:t>
      </w:r>
      <w:r w:rsidRPr="008B0106">
        <w:rPr>
          <w:rFonts w:ascii="Bookman Old Style" w:hAnsi="Bookman Old Style" w:cs="Tahoma"/>
          <w:sz w:val="28"/>
          <w:szCs w:val="28"/>
        </w:rPr>
        <w:t xml:space="preserve"> </w:t>
      </w:r>
    </w:p>
    <w:p w14:paraId="2B4607AD" w14:textId="77777777" w:rsidR="00322F58" w:rsidRPr="00322F58" w:rsidRDefault="00322F58" w:rsidP="00322F58"/>
    <w:p w14:paraId="38A147DF" w14:textId="77777777" w:rsidR="00155A80" w:rsidRPr="002466EA" w:rsidRDefault="00322F58" w:rsidP="00E37A9E">
      <w:pPr>
        <w:jc w:val="center"/>
        <w:rPr>
          <w:sz w:val="16"/>
          <w:szCs w:val="16"/>
        </w:rPr>
      </w:pPr>
      <w:r>
        <w:rPr>
          <w:rFonts w:ascii="Bookman Old Style" w:hAnsi="Bookman Old Style"/>
          <w:b/>
          <w:color w:val="800000"/>
          <w:sz w:val="36"/>
          <w:szCs w:val="36"/>
        </w:rPr>
        <w:t>do</w:t>
      </w:r>
    </w:p>
    <w:p w14:paraId="1E4F0F8E" w14:textId="77777777" w:rsidR="00E37A9E" w:rsidRDefault="003F143E" w:rsidP="00E37A9E">
      <w:pPr>
        <w:jc w:val="center"/>
        <w:rPr>
          <w:rFonts w:ascii="Bookman Old Style" w:hAnsi="Bookman Old Style"/>
          <w:b/>
          <w:color w:val="800000"/>
          <w:sz w:val="68"/>
          <w:szCs w:val="68"/>
        </w:rPr>
      </w:pPr>
      <w:r w:rsidRPr="00E37A9E">
        <w:rPr>
          <w:rFonts w:ascii="Bookman Old Style" w:hAnsi="Bookman Old Style"/>
          <w:b/>
          <w:color w:val="800000"/>
          <w:sz w:val="68"/>
          <w:szCs w:val="68"/>
        </w:rPr>
        <w:t>V</w:t>
      </w:r>
      <w:r w:rsidR="00BA4ACA" w:rsidRPr="00E37A9E">
        <w:rPr>
          <w:rFonts w:ascii="Bookman Old Style" w:hAnsi="Bookman Old Style"/>
          <w:b/>
          <w:color w:val="800000"/>
          <w:sz w:val="68"/>
          <w:szCs w:val="68"/>
        </w:rPr>
        <w:t>OL</w:t>
      </w:r>
      <w:r w:rsidRPr="00E37A9E">
        <w:rPr>
          <w:rFonts w:ascii="Bookman Old Style" w:hAnsi="Bookman Old Style"/>
          <w:b/>
          <w:color w:val="800000"/>
          <w:sz w:val="68"/>
          <w:szCs w:val="68"/>
        </w:rPr>
        <w:t>AJSK</w:t>
      </w:r>
      <w:r w:rsidR="00654338" w:rsidRPr="00E37A9E">
        <w:rPr>
          <w:rFonts w:ascii="Bookman Old Style" w:hAnsi="Bookman Old Style"/>
          <w:b/>
          <w:color w:val="800000"/>
          <w:sz w:val="68"/>
          <w:szCs w:val="68"/>
        </w:rPr>
        <w:t>EGA</w:t>
      </w:r>
      <w:r w:rsidRPr="00E37A9E">
        <w:rPr>
          <w:rFonts w:ascii="Bookman Old Style" w:hAnsi="Bookman Old Style"/>
          <w:b/>
          <w:color w:val="800000"/>
          <w:sz w:val="68"/>
          <w:szCs w:val="68"/>
        </w:rPr>
        <w:t xml:space="preserve"> </w:t>
      </w:r>
      <w:r w:rsidR="00E37A9E">
        <w:rPr>
          <w:rFonts w:ascii="Bookman Old Style" w:hAnsi="Bookman Old Style"/>
          <w:b/>
          <w:color w:val="800000"/>
          <w:sz w:val="68"/>
          <w:szCs w:val="68"/>
        </w:rPr>
        <w:t>JEZERA</w:t>
      </w:r>
    </w:p>
    <w:p w14:paraId="5A147062" w14:textId="77777777" w:rsidR="00E37A9E" w:rsidRDefault="00E37A9E" w:rsidP="00E37A9E">
      <w:pPr>
        <w:jc w:val="center"/>
        <w:rPr>
          <w:rFonts w:ascii="Bookman Old Style" w:hAnsi="Bookman Old Style"/>
          <w:b/>
          <w:color w:val="800000"/>
          <w:sz w:val="36"/>
          <w:szCs w:val="36"/>
        </w:rPr>
      </w:pPr>
      <w:r>
        <w:rPr>
          <w:rFonts w:ascii="Bookman Old Style" w:hAnsi="Bookman Old Style"/>
          <w:b/>
          <w:color w:val="800000"/>
          <w:sz w:val="36"/>
          <w:szCs w:val="36"/>
        </w:rPr>
        <w:t xml:space="preserve">v osrčju </w:t>
      </w:r>
      <w:r w:rsidRPr="0046004F">
        <w:rPr>
          <w:rFonts w:ascii="Bookman Old Style" w:hAnsi="Bookman Old Style"/>
          <w:b/>
          <w:color w:val="800000"/>
          <w:sz w:val="36"/>
          <w:szCs w:val="36"/>
        </w:rPr>
        <w:t>Karnijsk</w:t>
      </w:r>
      <w:r>
        <w:rPr>
          <w:rFonts w:ascii="Bookman Old Style" w:hAnsi="Bookman Old Style"/>
          <w:b/>
          <w:color w:val="800000"/>
          <w:sz w:val="36"/>
          <w:szCs w:val="36"/>
        </w:rPr>
        <w:t>ih</w:t>
      </w:r>
      <w:r w:rsidRPr="0046004F">
        <w:rPr>
          <w:rFonts w:ascii="Bookman Old Style" w:hAnsi="Bookman Old Style"/>
          <w:b/>
          <w:color w:val="800000"/>
          <w:sz w:val="36"/>
          <w:szCs w:val="36"/>
        </w:rPr>
        <w:t xml:space="preserve"> Al</w:t>
      </w:r>
      <w:r>
        <w:rPr>
          <w:rFonts w:ascii="Bookman Old Style" w:hAnsi="Bookman Old Style"/>
          <w:b/>
          <w:color w:val="800000"/>
          <w:sz w:val="36"/>
          <w:szCs w:val="36"/>
        </w:rPr>
        <w:t>p.</w:t>
      </w:r>
    </w:p>
    <w:p w14:paraId="5D284979" w14:textId="77777777" w:rsidR="00790374" w:rsidRPr="0046004F" w:rsidRDefault="003F143E" w:rsidP="00174611">
      <w:pPr>
        <w:jc w:val="center"/>
        <w:rPr>
          <w:rFonts w:ascii="Bookman Old Style" w:hAnsi="Bookman Old Style"/>
          <w:b/>
          <w:color w:val="800000"/>
          <w:sz w:val="36"/>
          <w:szCs w:val="36"/>
        </w:rPr>
      </w:pPr>
      <w:r>
        <w:rPr>
          <w:rFonts w:ascii="Bookman Old Style" w:hAnsi="Bookman Old Style"/>
          <w:b/>
          <w:color w:val="800000"/>
          <w:sz w:val="36"/>
          <w:szCs w:val="36"/>
        </w:rPr>
        <w:t xml:space="preserve"> </w:t>
      </w:r>
      <w:r w:rsidR="00E37A9E">
        <w:rPr>
          <w:rFonts w:ascii="Bookman Old Style" w:hAnsi="Bookman Old Style"/>
          <w:b/>
          <w:color w:val="800000"/>
          <w:sz w:val="36"/>
          <w:szCs w:val="36"/>
        </w:rPr>
        <w:t xml:space="preserve">Jezero se nahaja </w:t>
      </w:r>
      <w:r>
        <w:rPr>
          <w:rFonts w:ascii="Bookman Old Style" w:hAnsi="Bookman Old Style"/>
          <w:b/>
          <w:color w:val="800000"/>
          <w:sz w:val="36"/>
          <w:szCs w:val="36"/>
        </w:rPr>
        <w:t xml:space="preserve">na višini </w:t>
      </w:r>
      <w:r w:rsidR="00FB1E33" w:rsidRPr="00062AF8">
        <w:rPr>
          <w:rFonts w:ascii="Bookman Old Style" w:hAnsi="Bookman Old Style"/>
          <w:b/>
          <w:color w:val="800000"/>
          <w:sz w:val="36"/>
          <w:szCs w:val="36"/>
        </w:rPr>
        <w:t>19</w:t>
      </w:r>
      <w:r>
        <w:rPr>
          <w:rFonts w:ascii="Bookman Old Style" w:hAnsi="Bookman Old Style"/>
          <w:b/>
          <w:color w:val="800000"/>
          <w:sz w:val="36"/>
          <w:szCs w:val="36"/>
        </w:rPr>
        <w:t>51</w:t>
      </w:r>
      <w:r w:rsidR="00FB1E33" w:rsidRPr="00062AF8">
        <w:rPr>
          <w:rFonts w:ascii="Bookman Old Style" w:hAnsi="Bookman Old Style"/>
          <w:b/>
          <w:color w:val="800000"/>
          <w:sz w:val="36"/>
          <w:szCs w:val="36"/>
        </w:rPr>
        <w:t xml:space="preserve"> m</w:t>
      </w:r>
      <w:r w:rsidR="00867D5D">
        <w:rPr>
          <w:rFonts w:ascii="Bookman Old Style" w:hAnsi="Bookman Old Style"/>
          <w:b/>
          <w:color w:val="800000"/>
          <w:sz w:val="36"/>
          <w:szCs w:val="36"/>
        </w:rPr>
        <w:t xml:space="preserve">, </w:t>
      </w:r>
      <w:r w:rsidR="0046004F" w:rsidRPr="0046004F">
        <w:rPr>
          <w:rFonts w:ascii="Bookman Old Style" w:hAnsi="Bookman Old Style"/>
          <w:b/>
          <w:color w:val="800000"/>
          <w:sz w:val="36"/>
          <w:szCs w:val="36"/>
        </w:rPr>
        <w:t>p</w:t>
      </w:r>
      <w:r w:rsidR="00867D5D">
        <w:rPr>
          <w:rFonts w:ascii="Bookman Old Style" w:hAnsi="Bookman Old Style"/>
          <w:b/>
          <w:color w:val="800000"/>
          <w:sz w:val="36"/>
          <w:szCs w:val="36"/>
        </w:rPr>
        <w:t>od najvišjim vrhom Monte Coglians na a</w:t>
      </w:r>
      <w:r w:rsidR="0046004F" w:rsidRPr="0046004F">
        <w:rPr>
          <w:rFonts w:ascii="Bookman Old Style" w:hAnsi="Bookman Old Style"/>
          <w:b/>
          <w:color w:val="800000"/>
          <w:sz w:val="36"/>
          <w:szCs w:val="36"/>
        </w:rPr>
        <w:t>vstrij</w:t>
      </w:r>
      <w:r w:rsidR="00062AF8">
        <w:rPr>
          <w:rFonts w:ascii="Bookman Old Style" w:hAnsi="Bookman Old Style"/>
          <w:b/>
          <w:color w:val="800000"/>
          <w:sz w:val="36"/>
          <w:szCs w:val="36"/>
        </w:rPr>
        <w:t>sko italijanski meji</w:t>
      </w:r>
      <w:r w:rsidR="00E37A9E">
        <w:rPr>
          <w:rFonts w:ascii="Bookman Old Style" w:hAnsi="Bookman Old Style"/>
          <w:b/>
          <w:color w:val="800000"/>
          <w:sz w:val="36"/>
          <w:szCs w:val="36"/>
        </w:rPr>
        <w:t>.</w:t>
      </w:r>
    </w:p>
    <w:p w14:paraId="6D979A0B" w14:textId="77777777" w:rsidR="00DB06A2" w:rsidRPr="002A0A6F" w:rsidRDefault="00DB06A2" w:rsidP="00174611">
      <w:pPr>
        <w:jc w:val="center"/>
        <w:rPr>
          <w:sz w:val="28"/>
          <w:szCs w:val="28"/>
        </w:rPr>
      </w:pPr>
    </w:p>
    <w:p w14:paraId="6BFD9832" w14:textId="77777777" w:rsidR="00986AE6" w:rsidRPr="00174611" w:rsidRDefault="00BB0C1F" w:rsidP="00174611">
      <w:pPr>
        <w:pStyle w:val="BodyText2"/>
        <w:jc w:val="center"/>
        <w:rPr>
          <w:rFonts w:ascii="Bookman Old Style" w:hAnsi="Bookman Old Style"/>
          <w:b/>
          <w:color w:val="000080"/>
          <w:sz w:val="26"/>
          <w:szCs w:val="26"/>
          <w:lang w:val="sl-SI"/>
        </w:rPr>
      </w:pPr>
      <w:r>
        <w:rPr>
          <w:rFonts w:ascii="Bookman Old Style" w:hAnsi="Bookman Old Style"/>
          <w:b/>
          <w:color w:val="000080"/>
          <w:sz w:val="26"/>
          <w:szCs w:val="26"/>
          <w:lang w:val="sl-SI"/>
        </w:rPr>
        <w:t>Izlet</w:t>
      </w:r>
      <w:r w:rsidR="00986AE6" w:rsidRPr="00174611">
        <w:rPr>
          <w:rFonts w:ascii="Bookman Old Style" w:hAnsi="Bookman Old Style"/>
          <w:b/>
          <w:color w:val="000080"/>
          <w:sz w:val="26"/>
          <w:szCs w:val="26"/>
          <w:lang w:val="sl-SI"/>
        </w:rPr>
        <w:t xml:space="preserve"> bosta vodila </w:t>
      </w:r>
      <w:r w:rsidR="00174611" w:rsidRPr="00174611">
        <w:rPr>
          <w:rFonts w:ascii="Bookman Old Style" w:hAnsi="Bookman Old Style"/>
          <w:b/>
          <w:color w:val="000080"/>
          <w:sz w:val="26"/>
          <w:szCs w:val="26"/>
          <w:lang w:val="sl-SI"/>
        </w:rPr>
        <w:t>v</w:t>
      </w:r>
      <w:r w:rsidR="00986AE6" w:rsidRPr="00174611">
        <w:rPr>
          <w:rFonts w:ascii="Bookman Old Style" w:hAnsi="Bookman Old Style"/>
          <w:b/>
          <w:color w:val="000080"/>
          <w:sz w:val="26"/>
          <w:szCs w:val="26"/>
          <w:lang w:val="sl-SI"/>
        </w:rPr>
        <w:t xml:space="preserve">odnika PZS </w:t>
      </w:r>
      <w:r w:rsidR="00174611" w:rsidRPr="00174611">
        <w:rPr>
          <w:rFonts w:ascii="Bookman Old Style" w:hAnsi="Bookman Old Style"/>
          <w:b/>
          <w:color w:val="000080"/>
          <w:sz w:val="26"/>
          <w:szCs w:val="26"/>
          <w:lang w:val="sl-SI"/>
        </w:rPr>
        <w:t>Borut Vukovič in</w:t>
      </w:r>
      <w:r w:rsidR="0046004F">
        <w:rPr>
          <w:rFonts w:ascii="Bookman Old Style" w:hAnsi="Bookman Old Style"/>
          <w:b/>
          <w:color w:val="000080"/>
          <w:sz w:val="26"/>
          <w:szCs w:val="26"/>
          <w:lang w:val="sl-SI"/>
        </w:rPr>
        <w:t xml:space="preserve"> Tone Jesenko</w:t>
      </w:r>
      <w:r w:rsidR="00986AE6" w:rsidRPr="00174611">
        <w:rPr>
          <w:rFonts w:ascii="Bookman Old Style" w:hAnsi="Bookman Old Style"/>
          <w:b/>
          <w:color w:val="000080"/>
          <w:sz w:val="26"/>
          <w:szCs w:val="26"/>
          <w:lang w:val="sl-SI"/>
        </w:rPr>
        <w:t>.</w:t>
      </w:r>
    </w:p>
    <w:p w14:paraId="7AC4AE45" w14:textId="77777777" w:rsidR="00986AE6" w:rsidRPr="001E26AD" w:rsidRDefault="00986AE6" w:rsidP="00174611">
      <w:pPr>
        <w:jc w:val="center"/>
        <w:rPr>
          <w:rFonts w:ascii="Bookman Old Style" w:hAnsi="Bookman Old Style"/>
          <w:b/>
          <w:sz w:val="16"/>
          <w:szCs w:val="16"/>
        </w:rPr>
      </w:pPr>
    </w:p>
    <w:p w14:paraId="665E93DC" w14:textId="77777777" w:rsidR="00ED5900" w:rsidRDefault="00ED5900" w:rsidP="00174611">
      <w:pPr>
        <w:jc w:val="center"/>
        <w:rPr>
          <w:rFonts w:ascii="Bookman Old Style" w:hAnsi="Bookman Old Style"/>
          <w:b/>
          <w:color w:val="000080"/>
          <w:sz w:val="34"/>
          <w:szCs w:val="34"/>
          <w:u w:val="single"/>
        </w:rPr>
      </w:pPr>
    </w:p>
    <w:p w14:paraId="555B566E" w14:textId="77777777" w:rsidR="00986AE6" w:rsidRPr="00174611" w:rsidRDefault="008B0106" w:rsidP="00174611">
      <w:pPr>
        <w:jc w:val="center"/>
        <w:rPr>
          <w:rFonts w:ascii="Bookman Old Style" w:hAnsi="Bookman Old Style" w:cs="Tahoma"/>
          <w:b/>
          <w:bCs/>
          <w:color w:val="000080"/>
          <w:sz w:val="34"/>
          <w:szCs w:val="34"/>
          <w:u w:val="single"/>
        </w:rPr>
      </w:pPr>
      <w:r w:rsidRPr="00174611">
        <w:rPr>
          <w:rFonts w:ascii="Bookman Old Style" w:hAnsi="Bookman Old Style"/>
          <w:b/>
          <w:color w:val="000080"/>
          <w:sz w:val="34"/>
          <w:szCs w:val="34"/>
          <w:u w:val="single"/>
        </w:rPr>
        <w:t xml:space="preserve">Odhod bo v </w:t>
      </w:r>
      <w:r w:rsidR="003F143E">
        <w:rPr>
          <w:rFonts w:ascii="Bookman Old Style" w:hAnsi="Bookman Old Style"/>
          <w:b/>
          <w:color w:val="000080"/>
          <w:sz w:val="34"/>
          <w:szCs w:val="34"/>
          <w:u w:val="single"/>
        </w:rPr>
        <w:t>nedeljo</w:t>
      </w:r>
      <w:r w:rsidR="00986AE6" w:rsidRPr="00174611">
        <w:rPr>
          <w:rFonts w:ascii="Bookman Old Style" w:hAnsi="Bookman Old Style"/>
          <w:b/>
          <w:color w:val="000080"/>
          <w:sz w:val="34"/>
          <w:szCs w:val="34"/>
          <w:u w:val="single"/>
        </w:rPr>
        <w:t xml:space="preserve">, </w:t>
      </w:r>
      <w:r w:rsidR="003F143E">
        <w:rPr>
          <w:rFonts w:ascii="Bookman Old Style" w:hAnsi="Bookman Old Style"/>
          <w:b/>
          <w:color w:val="000080"/>
          <w:sz w:val="34"/>
          <w:szCs w:val="34"/>
          <w:u w:val="single"/>
        </w:rPr>
        <w:t>19</w:t>
      </w:r>
      <w:r w:rsidR="00986AE6" w:rsidRPr="00174611">
        <w:rPr>
          <w:rFonts w:ascii="Bookman Old Style" w:hAnsi="Bookman Old Style"/>
          <w:b/>
          <w:color w:val="000080"/>
          <w:sz w:val="34"/>
          <w:szCs w:val="34"/>
          <w:u w:val="single"/>
        </w:rPr>
        <w:t xml:space="preserve">. </w:t>
      </w:r>
      <w:r w:rsidR="00BA4ACA">
        <w:rPr>
          <w:rFonts w:ascii="Bookman Old Style" w:hAnsi="Bookman Old Style"/>
          <w:b/>
          <w:color w:val="000080"/>
          <w:sz w:val="34"/>
          <w:szCs w:val="34"/>
          <w:u w:val="single"/>
        </w:rPr>
        <w:t>septembra</w:t>
      </w:r>
      <w:r w:rsidR="00986AE6" w:rsidRPr="00174611">
        <w:rPr>
          <w:rFonts w:ascii="Bookman Old Style" w:hAnsi="Bookman Old Style"/>
          <w:b/>
          <w:color w:val="000080"/>
          <w:sz w:val="34"/>
          <w:szCs w:val="34"/>
          <w:u w:val="single"/>
        </w:rPr>
        <w:t xml:space="preserve"> 20</w:t>
      </w:r>
      <w:r w:rsidR="003F143E">
        <w:rPr>
          <w:rFonts w:ascii="Bookman Old Style" w:hAnsi="Bookman Old Style"/>
          <w:b/>
          <w:color w:val="000080"/>
          <w:sz w:val="34"/>
          <w:szCs w:val="34"/>
          <w:u w:val="single"/>
        </w:rPr>
        <w:t>2</w:t>
      </w:r>
      <w:r w:rsidRPr="00174611">
        <w:rPr>
          <w:rFonts w:ascii="Bookman Old Style" w:hAnsi="Bookman Old Style"/>
          <w:b/>
          <w:color w:val="000080"/>
          <w:sz w:val="34"/>
          <w:szCs w:val="34"/>
          <w:u w:val="single"/>
        </w:rPr>
        <w:t>1</w:t>
      </w:r>
      <w:r w:rsidR="00986AE6" w:rsidRPr="00174611">
        <w:rPr>
          <w:rFonts w:ascii="Bookman Old Style" w:hAnsi="Bookman Old Style"/>
          <w:b/>
          <w:color w:val="000080"/>
          <w:sz w:val="34"/>
          <w:szCs w:val="34"/>
          <w:u w:val="single"/>
        </w:rPr>
        <w:t xml:space="preserve">, ob </w:t>
      </w:r>
      <w:r w:rsidR="00E00D41">
        <w:rPr>
          <w:rFonts w:ascii="Bookman Old Style" w:hAnsi="Bookman Old Style"/>
          <w:b/>
          <w:color w:val="000080"/>
          <w:sz w:val="34"/>
          <w:szCs w:val="34"/>
          <w:u w:val="single"/>
        </w:rPr>
        <w:t>6</w:t>
      </w:r>
      <w:r w:rsidR="00986AE6" w:rsidRPr="00174611">
        <w:rPr>
          <w:rFonts w:ascii="Bookman Old Style" w:hAnsi="Bookman Old Style"/>
          <w:b/>
          <w:color w:val="000080"/>
          <w:sz w:val="34"/>
          <w:szCs w:val="34"/>
          <w:u w:val="single"/>
        </w:rPr>
        <w:t xml:space="preserve">. </w:t>
      </w:r>
      <w:r w:rsidR="00174611" w:rsidRPr="00174611">
        <w:rPr>
          <w:rFonts w:ascii="Bookman Old Style" w:hAnsi="Bookman Old Style"/>
          <w:b/>
          <w:color w:val="000080"/>
          <w:sz w:val="34"/>
          <w:szCs w:val="34"/>
          <w:u w:val="single"/>
        </w:rPr>
        <w:t>u</w:t>
      </w:r>
      <w:r w:rsidR="00986AE6" w:rsidRPr="00174611">
        <w:rPr>
          <w:rFonts w:ascii="Bookman Old Style" w:hAnsi="Bookman Old Style"/>
          <w:b/>
          <w:color w:val="000080"/>
          <w:sz w:val="34"/>
          <w:szCs w:val="34"/>
          <w:u w:val="single"/>
        </w:rPr>
        <w:t>ri</w:t>
      </w:r>
      <w:r w:rsidR="00174611" w:rsidRPr="00174611">
        <w:rPr>
          <w:rFonts w:ascii="Bookman Old Style" w:hAnsi="Bookman Old Style"/>
          <w:b/>
          <w:color w:val="000080"/>
          <w:sz w:val="34"/>
          <w:szCs w:val="34"/>
          <w:u w:val="single"/>
        </w:rPr>
        <w:t xml:space="preserve"> </w:t>
      </w:r>
      <w:r w:rsidR="00986AE6" w:rsidRPr="00174611">
        <w:rPr>
          <w:rFonts w:ascii="Bookman Old Style" w:hAnsi="Bookman Old Style" w:cs="Tahoma"/>
          <w:b/>
          <w:bCs/>
          <w:color w:val="000080"/>
          <w:sz w:val="34"/>
          <w:szCs w:val="34"/>
          <w:u w:val="single"/>
        </w:rPr>
        <w:t>s parkirišča pri Restavraciji Štefanič.</w:t>
      </w:r>
    </w:p>
    <w:p w14:paraId="2C0FAF4D" w14:textId="77777777" w:rsidR="00106C25" w:rsidRPr="001E26AD" w:rsidRDefault="00106C25">
      <w:pPr>
        <w:pStyle w:val="Naslov"/>
        <w:ind w:left="1080"/>
        <w:jc w:val="left"/>
        <w:rPr>
          <w:rFonts w:ascii="Bookman Old Style" w:hAnsi="Bookman Old Style"/>
          <w:noProof/>
          <w:sz w:val="16"/>
          <w:szCs w:val="16"/>
        </w:rPr>
      </w:pPr>
    </w:p>
    <w:p w14:paraId="70C4E1AE" w14:textId="77777777" w:rsidR="00A05144" w:rsidRDefault="00A05144" w:rsidP="00C564B7">
      <w:pPr>
        <w:ind w:left="1418" w:hanging="1418"/>
        <w:rPr>
          <w:rFonts w:ascii="Tahoma" w:hAnsi="Tahoma"/>
        </w:rPr>
      </w:pPr>
      <w:r>
        <w:rPr>
          <w:rFonts w:ascii="Tahoma" w:hAnsi="Tahoma"/>
          <w:b/>
          <w:u w:val="single"/>
        </w:rPr>
        <w:t>Zahtevnost poti:</w:t>
      </w:r>
      <w:r w:rsidR="00C564B7" w:rsidRPr="00C6683B">
        <w:rPr>
          <w:rFonts w:ascii="Tahoma" w:hAnsi="Tahoma"/>
        </w:rPr>
        <w:t xml:space="preserve"> </w:t>
      </w:r>
      <w:r w:rsidR="007B54F2">
        <w:rPr>
          <w:rFonts w:ascii="Tahoma" w:hAnsi="Tahoma"/>
        </w:rPr>
        <w:t>nezahtevna</w:t>
      </w:r>
      <w:r w:rsidR="00D25210">
        <w:rPr>
          <w:rFonts w:ascii="Tahoma" w:hAnsi="Tahoma"/>
        </w:rPr>
        <w:t xml:space="preserve">, </w:t>
      </w:r>
      <w:r w:rsidR="00561274">
        <w:rPr>
          <w:rFonts w:ascii="Tahoma" w:hAnsi="Tahoma"/>
        </w:rPr>
        <w:t xml:space="preserve">primerna za vsakega </w:t>
      </w:r>
      <w:r w:rsidR="00EB4805">
        <w:rPr>
          <w:rFonts w:ascii="Tahoma" w:hAnsi="Tahoma"/>
        </w:rPr>
        <w:t xml:space="preserve">planinca </w:t>
      </w:r>
      <w:r w:rsidR="00561274">
        <w:rPr>
          <w:rFonts w:ascii="Tahoma" w:hAnsi="Tahoma"/>
        </w:rPr>
        <w:t>z nekaj kondicije</w:t>
      </w:r>
      <w:r>
        <w:rPr>
          <w:rFonts w:ascii="Tahoma" w:hAnsi="Tahoma"/>
        </w:rPr>
        <w:t xml:space="preserve"> </w:t>
      </w:r>
    </w:p>
    <w:p w14:paraId="4C12BFB4" w14:textId="77777777" w:rsidR="00C564B7" w:rsidRDefault="00A05144" w:rsidP="00C564B7">
      <w:pPr>
        <w:ind w:left="1418" w:hanging="1418"/>
        <w:rPr>
          <w:rFonts w:ascii="Tahoma" w:hAnsi="Tahoma"/>
          <w:color w:val="000000"/>
        </w:rPr>
      </w:pPr>
      <w:r>
        <w:rPr>
          <w:rFonts w:ascii="Tahoma" w:hAnsi="Tahoma"/>
          <w:b/>
          <w:u w:val="single"/>
        </w:rPr>
        <w:t>Dolžina poti:</w:t>
      </w:r>
      <w:r>
        <w:rPr>
          <w:rFonts w:ascii="Tahoma" w:hAnsi="Tahoma"/>
          <w:color w:val="000000"/>
        </w:rPr>
        <w:t xml:space="preserve"> </w:t>
      </w:r>
      <w:r w:rsidR="00ED5900">
        <w:rPr>
          <w:rFonts w:ascii="Tahoma" w:hAnsi="Tahoma"/>
          <w:color w:val="000000"/>
        </w:rPr>
        <w:t>4</w:t>
      </w:r>
      <w:r w:rsidR="00C564B7" w:rsidRPr="009F6C28">
        <w:rPr>
          <w:rFonts w:ascii="Tahoma" w:hAnsi="Tahoma"/>
          <w:color w:val="000000"/>
        </w:rPr>
        <w:t> ur</w:t>
      </w:r>
      <w:r w:rsidR="0046004F">
        <w:rPr>
          <w:rFonts w:ascii="Tahoma" w:hAnsi="Tahoma"/>
          <w:color w:val="000000"/>
        </w:rPr>
        <w:t>e</w:t>
      </w:r>
      <w:r w:rsidR="00C564B7" w:rsidRPr="009F6C28">
        <w:rPr>
          <w:rFonts w:ascii="Tahoma" w:hAnsi="Tahoma"/>
          <w:color w:val="000000"/>
        </w:rPr>
        <w:t xml:space="preserve"> hoje</w:t>
      </w:r>
      <w:r w:rsidR="00822EF1">
        <w:rPr>
          <w:rFonts w:ascii="Tahoma" w:hAnsi="Tahoma"/>
          <w:color w:val="000000"/>
        </w:rPr>
        <w:t xml:space="preserve">, </w:t>
      </w:r>
      <w:r w:rsidR="009A0990">
        <w:rPr>
          <w:rFonts w:ascii="Tahoma" w:hAnsi="Tahoma"/>
          <w:color w:val="000000"/>
        </w:rPr>
        <w:t>620</w:t>
      </w:r>
      <w:r w:rsidR="00822EF1">
        <w:rPr>
          <w:rFonts w:ascii="Tahoma" w:hAnsi="Tahoma"/>
          <w:color w:val="000000"/>
        </w:rPr>
        <w:t xml:space="preserve"> m višinske razlike</w:t>
      </w:r>
    </w:p>
    <w:p w14:paraId="06514106" w14:textId="77777777" w:rsidR="00BE552E" w:rsidRPr="00535ED9" w:rsidRDefault="00C564B7" w:rsidP="00BE552E">
      <w:pPr>
        <w:ind w:left="1843" w:hanging="1843"/>
        <w:rPr>
          <w:rFonts w:ascii="Tahoma" w:hAnsi="Tahoma"/>
        </w:rPr>
      </w:pPr>
      <w:r w:rsidRPr="009F6C28">
        <w:rPr>
          <w:rFonts w:ascii="Tahoma" w:hAnsi="Tahoma"/>
          <w:b/>
          <w:u w:val="single"/>
        </w:rPr>
        <w:t>Način prevoza:</w:t>
      </w:r>
      <w:r w:rsidRPr="009F6C28">
        <w:rPr>
          <w:b/>
        </w:rPr>
        <w:t xml:space="preserve"> </w:t>
      </w:r>
      <w:r w:rsidR="00BE552E" w:rsidRPr="009F6C28">
        <w:rPr>
          <w:rFonts w:ascii="Tahoma" w:hAnsi="Tahoma"/>
        </w:rPr>
        <w:t>s kombij</w:t>
      </w:r>
      <w:r w:rsidR="00722CCF">
        <w:rPr>
          <w:rFonts w:ascii="Tahoma" w:hAnsi="Tahoma"/>
        </w:rPr>
        <w:t>i</w:t>
      </w:r>
      <w:r w:rsidR="00BE552E">
        <w:rPr>
          <w:rFonts w:ascii="Tahoma" w:hAnsi="Tahoma"/>
        </w:rPr>
        <w:t xml:space="preserve">, </w:t>
      </w:r>
      <w:r w:rsidR="00BE552E" w:rsidRPr="00481CB0">
        <w:rPr>
          <w:rFonts w:ascii="Tahoma" w:hAnsi="Tahoma" w:cs="Tahoma"/>
          <w:lang w:val="es-ES"/>
        </w:rPr>
        <w:t>cena</w:t>
      </w:r>
      <w:r w:rsidR="00A7556C">
        <w:rPr>
          <w:rFonts w:ascii="Tahoma" w:hAnsi="Tahoma" w:cs="Tahoma"/>
          <w:lang w:val="es-ES"/>
        </w:rPr>
        <w:t xml:space="preserve"> prevoza</w:t>
      </w:r>
      <w:r w:rsidR="00BE552E" w:rsidRPr="00481CB0">
        <w:rPr>
          <w:rFonts w:ascii="Tahoma" w:hAnsi="Tahoma" w:cs="Tahoma"/>
          <w:lang w:val="es-ES"/>
        </w:rPr>
        <w:t xml:space="preserve"> </w:t>
      </w:r>
      <w:r w:rsidR="00481CB0" w:rsidRPr="00535ED9">
        <w:rPr>
          <w:rFonts w:ascii="Tahoma" w:eastAsia="Meiryo UI" w:hAnsi="Tahoma" w:cs="Tahoma"/>
          <w:bCs/>
        </w:rPr>
        <w:t>je</w:t>
      </w:r>
      <w:r w:rsidR="00BE552E" w:rsidRPr="00802EE5">
        <w:rPr>
          <w:rFonts w:ascii="Tahoma" w:hAnsi="Tahoma" w:cs="Tahoma"/>
          <w:b/>
          <w:lang w:val="es-ES"/>
        </w:rPr>
        <w:t xml:space="preserve"> </w:t>
      </w:r>
      <w:r w:rsidR="00ED5900" w:rsidRPr="005C6BEE">
        <w:rPr>
          <w:rFonts w:ascii="Tahoma" w:hAnsi="Tahoma" w:cs="Tahoma"/>
          <w:u w:val="single"/>
          <w:lang w:val="es-ES"/>
        </w:rPr>
        <w:t>ob polni zasedbi mes</w:t>
      </w:r>
      <w:r w:rsidR="00ED5900" w:rsidRPr="00ED5900">
        <w:rPr>
          <w:rFonts w:ascii="Tahoma" w:hAnsi="Tahoma" w:cs="Tahoma"/>
          <w:lang w:val="es-ES"/>
        </w:rPr>
        <w:t xml:space="preserve">t </w:t>
      </w:r>
      <w:r w:rsidR="00722CCF">
        <w:rPr>
          <w:rFonts w:ascii="Tahoma" w:hAnsi="Tahoma" w:cs="Tahoma"/>
          <w:b/>
          <w:lang w:val="es-ES"/>
        </w:rPr>
        <w:t>2</w:t>
      </w:r>
      <w:r w:rsidR="00F22ADB">
        <w:rPr>
          <w:rFonts w:ascii="Tahoma" w:hAnsi="Tahoma" w:cs="Tahoma"/>
          <w:b/>
          <w:lang w:val="es-ES"/>
        </w:rPr>
        <w:t>0</w:t>
      </w:r>
      <w:r w:rsidR="00BE552E" w:rsidRPr="00535ED9">
        <w:rPr>
          <w:rFonts w:ascii="Tahoma" w:hAnsi="Tahoma" w:cs="Tahoma"/>
          <w:lang w:val="es-ES"/>
        </w:rPr>
        <w:t xml:space="preserve"> € </w:t>
      </w:r>
    </w:p>
    <w:p w14:paraId="7638347B" w14:textId="77777777" w:rsidR="00562C33" w:rsidRDefault="00034596" w:rsidP="00C564B7">
      <w:pPr>
        <w:ind w:left="1134" w:hanging="1134"/>
        <w:rPr>
          <w:rFonts w:ascii="Tahoma" w:hAnsi="Tahoma"/>
          <w:color w:val="000000"/>
        </w:rPr>
      </w:pPr>
      <w:r>
        <w:rPr>
          <w:rFonts w:ascii="Tahoma" w:hAnsi="Tahoma"/>
          <w:b/>
          <w:u w:val="single"/>
        </w:rPr>
        <w:t>Obvezna o</w:t>
      </w:r>
      <w:r w:rsidR="00C564B7" w:rsidRPr="009F6C28">
        <w:rPr>
          <w:rFonts w:ascii="Tahoma" w:hAnsi="Tahoma"/>
          <w:b/>
          <w:u w:val="single"/>
        </w:rPr>
        <w:t>prema:</w:t>
      </w:r>
      <w:r w:rsidR="00562C33" w:rsidRPr="00562C33">
        <w:rPr>
          <w:rFonts w:ascii="Tahoma" w:hAnsi="Tahoma"/>
          <w:b/>
        </w:rPr>
        <w:t xml:space="preserve"> </w:t>
      </w:r>
      <w:r w:rsidR="00922A5D">
        <w:rPr>
          <w:rFonts w:ascii="Tahoma" w:hAnsi="Tahoma"/>
          <w:color w:val="000000"/>
        </w:rPr>
        <w:t>planinski čevlji</w:t>
      </w:r>
      <w:r w:rsidR="00C564B7" w:rsidRPr="009F6C28">
        <w:rPr>
          <w:rFonts w:ascii="Tahoma" w:hAnsi="Tahoma"/>
          <w:color w:val="000000"/>
        </w:rPr>
        <w:t xml:space="preserve"> z dobrim gumijastim podplatom, oblačila, primerna  vremen</w:t>
      </w:r>
      <w:r w:rsidR="00562C33">
        <w:rPr>
          <w:rFonts w:ascii="Tahoma" w:hAnsi="Tahoma"/>
          <w:color w:val="000000"/>
        </w:rPr>
        <w:t>skim razmeram</w:t>
      </w:r>
      <w:r w:rsidR="00155A80">
        <w:rPr>
          <w:rFonts w:ascii="Tahoma" w:hAnsi="Tahoma"/>
          <w:color w:val="000000"/>
        </w:rPr>
        <w:t>,</w:t>
      </w:r>
      <w:r w:rsidR="00C564B7" w:rsidRPr="009F6C28">
        <w:rPr>
          <w:rFonts w:ascii="Tahoma" w:hAnsi="Tahoma"/>
          <w:color w:val="000000"/>
        </w:rPr>
        <w:t xml:space="preserve"> </w:t>
      </w:r>
      <w:r w:rsidR="00922A5D">
        <w:rPr>
          <w:rFonts w:ascii="Tahoma" w:hAnsi="Tahoma"/>
          <w:color w:val="000000"/>
        </w:rPr>
        <w:t xml:space="preserve">priporočamo pohodne </w:t>
      </w:r>
      <w:r w:rsidR="00C564B7" w:rsidRPr="009F6C28">
        <w:rPr>
          <w:rFonts w:ascii="Tahoma" w:hAnsi="Tahoma"/>
          <w:color w:val="000000"/>
        </w:rPr>
        <w:t>palice</w:t>
      </w:r>
    </w:p>
    <w:p w14:paraId="65424074" w14:textId="77777777" w:rsidR="00C564B7" w:rsidRPr="009F6C28" w:rsidRDefault="00562C33" w:rsidP="00C564B7">
      <w:pPr>
        <w:ind w:left="1134" w:hanging="1134"/>
        <w:rPr>
          <w:rFonts w:ascii="Tahoma" w:hAnsi="Tahoma"/>
          <w:color w:val="000000"/>
        </w:rPr>
      </w:pPr>
      <w:r>
        <w:rPr>
          <w:rFonts w:ascii="Tahoma" w:hAnsi="Tahoma"/>
          <w:b/>
          <w:u w:val="single"/>
        </w:rPr>
        <w:t>Obvezni dokumenti</w:t>
      </w:r>
      <w:r w:rsidRPr="00562C33">
        <w:rPr>
          <w:rFonts w:ascii="Tahoma" w:hAnsi="Tahoma"/>
          <w:color w:val="000000"/>
        </w:rPr>
        <w:t>:</w:t>
      </w:r>
      <w:r>
        <w:rPr>
          <w:rFonts w:ascii="Tahoma" w:hAnsi="Tahoma"/>
          <w:color w:val="000000"/>
        </w:rPr>
        <w:t xml:space="preserve"> planinska izkaznica, </w:t>
      </w:r>
      <w:r w:rsidRPr="00F22ADB">
        <w:rPr>
          <w:rFonts w:ascii="Tahoma" w:hAnsi="Tahoma"/>
          <w:color w:val="FF0000"/>
          <w:u w:val="single"/>
        </w:rPr>
        <w:t>osebni dokument</w:t>
      </w:r>
      <w:r>
        <w:rPr>
          <w:rFonts w:ascii="Tahoma" w:hAnsi="Tahoma"/>
          <w:color w:val="000000"/>
        </w:rPr>
        <w:t>, zdravstvena izkaznica</w:t>
      </w:r>
      <w:r w:rsidR="00C564B7" w:rsidRPr="009F6C28">
        <w:rPr>
          <w:rFonts w:ascii="Tahoma" w:hAnsi="Tahoma"/>
          <w:color w:val="000000"/>
        </w:rPr>
        <w:t xml:space="preserve"> </w:t>
      </w:r>
    </w:p>
    <w:p w14:paraId="39AF8007" w14:textId="77777777" w:rsidR="00C564B7" w:rsidRPr="009F6C28" w:rsidRDefault="00C564B7" w:rsidP="00C564B7">
      <w:pPr>
        <w:ind w:left="2127" w:hanging="2127"/>
        <w:rPr>
          <w:rFonts w:ascii="Tahoma" w:hAnsi="Tahoma" w:cs="Tahoma"/>
          <w:b/>
        </w:rPr>
      </w:pPr>
      <w:r w:rsidRPr="009769A4">
        <w:rPr>
          <w:rFonts w:ascii="Tahoma" w:hAnsi="Tahoma" w:cs="Tahoma"/>
          <w:b/>
          <w:u w:val="single"/>
        </w:rPr>
        <w:t>Prehrana:</w:t>
      </w:r>
      <w:r w:rsidR="00562C33" w:rsidRPr="00562C33">
        <w:rPr>
          <w:rFonts w:ascii="Tahoma" w:hAnsi="Tahoma" w:cs="Tahoma"/>
          <w:b/>
        </w:rPr>
        <w:t xml:space="preserve">  </w:t>
      </w:r>
      <w:r w:rsidR="00722CCF" w:rsidRPr="00722CCF">
        <w:rPr>
          <w:rFonts w:ascii="Tahoma" w:hAnsi="Tahoma" w:cs="Tahoma"/>
        </w:rPr>
        <w:t xml:space="preserve">malica, </w:t>
      </w:r>
      <w:r w:rsidR="00583695">
        <w:rPr>
          <w:rFonts w:ascii="Tahoma" w:hAnsi="Tahoma" w:cs="Tahoma"/>
        </w:rPr>
        <w:t xml:space="preserve">voda ali </w:t>
      </w:r>
      <w:r w:rsidR="00722CCF" w:rsidRPr="00722CCF">
        <w:rPr>
          <w:rFonts w:ascii="Tahoma" w:hAnsi="Tahoma" w:cs="Tahoma"/>
        </w:rPr>
        <w:t>čaj</w:t>
      </w:r>
      <w:r w:rsidR="00722CCF">
        <w:rPr>
          <w:rFonts w:ascii="Tahoma" w:hAnsi="Tahoma" w:cs="Tahoma"/>
          <w:b/>
        </w:rPr>
        <w:t xml:space="preserve"> </w:t>
      </w:r>
      <w:r w:rsidRPr="009F6C28">
        <w:rPr>
          <w:rFonts w:ascii="Tahoma" w:hAnsi="Tahoma" w:cs="Tahoma"/>
        </w:rPr>
        <w:t>iz nahrbtnika</w:t>
      </w:r>
      <w:r w:rsidR="00953F37">
        <w:rPr>
          <w:rFonts w:ascii="Tahoma" w:hAnsi="Tahoma" w:cs="Tahoma"/>
        </w:rPr>
        <w:t xml:space="preserve"> </w:t>
      </w:r>
    </w:p>
    <w:p w14:paraId="1CCF56E0" w14:textId="77777777" w:rsidR="00D22761" w:rsidRDefault="00986AE6" w:rsidP="00490C29">
      <w:pPr>
        <w:pStyle w:val="Telobesedila2"/>
        <w:tabs>
          <w:tab w:val="center" w:pos="4536"/>
          <w:tab w:val="left" w:pos="8220"/>
        </w:tabs>
        <w:ind w:left="1080" w:hanging="1080"/>
        <w:jc w:val="both"/>
        <w:rPr>
          <w:rFonts w:ascii="Tahoma" w:hAnsi="Tahoma" w:cs="Tahoma"/>
          <w:sz w:val="24"/>
        </w:rPr>
      </w:pPr>
      <w:r w:rsidRPr="00976471">
        <w:rPr>
          <w:rFonts w:ascii="Tahoma" w:hAnsi="Tahoma" w:cs="Tahoma"/>
          <w:b/>
          <w:sz w:val="24"/>
          <w:u w:val="single"/>
        </w:rPr>
        <w:t>Prijave :</w:t>
      </w:r>
      <w:r w:rsidRPr="00976471">
        <w:rPr>
          <w:rFonts w:ascii="Tahoma" w:hAnsi="Tahoma" w:cs="Tahoma"/>
          <w:sz w:val="24"/>
        </w:rPr>
        <w:t xml:space="preserve"> </w:t>
      </w:r>
      <w:r w:rsidR="00490C29" w:rsidRPr="00024DEB">
        <w:rPr>
          <w:rFonts w:ascii="Tahoma" w:hAnsi="Tahoma" w:cs="Tahoma"/>
          <w:b/>
          <w:color w:val="FF0000"/>
          <w:sz w:val="24"/>
          <w:u w:val="single"/>
        </w:rPr>
        <w:t xml:space="preserve">do </w:t>
      </w:r>
      <w:r w:rsidR="00174611">
        <w:rPr>
          <w:rFonts w:ascii="Tahoma" w:hAnsi="Tahoma" w:cs="Tahoma"/>
          <w:b/>
          <w:color w:val="FF0000"/>
          <w:sz w:val="24"/>
          <w:u w:val="single"/>
        </w:rPr>
        <w:t>srede</w:t>
      </w:r>
      <w:r w:rsidR="00490C29" w:rsidRPr="00024DEB">
        <w:rPr>
          <w:rFonts w:ascii="Tahoma" w:hAnsi="Tahoma" w:cs="Tahoma"/>
          <w:b/>
          <w:color w:val="FF0000"/>
          <w:sz w:val="24"/>
          <w:u w:val="single"/>
        </w:rPr>
        <w:t xml:space="preserve">, </w:t>
      </w:r>
      <w:r w:rsidR="0053261C">
        <w:rPr>
          <w:rFonts w:ascii="Tahoma" w:hAnsi="Tahoma" w:cs="Tahoma"/>
          <w:b/>
          <w:color w:val="FF0000"/>
          <w:sz w:val="24"/>
          <w:u w:val="single"/>
        </w:rPr>
        <w:t>1</w:t>
      </w:r>
      <w:r w:rsidR="008740C2">
        <w:rPr>
          <w:rFonts w:ascii="Tahoma" w:hAnsi="Tahoma" w:cs="Tahoma"/>
          <w:b/>
          <w:color w:val="FF0000"/>
          <w:sz w:val="24"/>
          <w:u w:val="single"/>
        </w:rPr>
        <w:t>5</w:t>
      </w:r>
      <w:r w:rsidR="00490C29" w:rsidRPr="00024DEB">
        <w:rPr>
          <w:rFonts w:ascii="Tahoma" w:hAnsi="Tahoma" w:cs="Tahoma"/>
          <w:b/>
          <w:color w:val="FF0000"/>
          <w:sz w:val="24"/>
          <w:u w:val="single"/>
        </w:rPr>
        <w:t xml:space="preserve">. </w:t>
      </w:r>
      <w:r w:rsidR="003A4BE2">
        <w:rPr>
          <w:rFonts w:ascii="Tahoma" w:hAnsi="Tahoma" w:cs="Tahoma"/>
          <w:b/>
          <w:color w:val="FF0000"/>
          <w:sz w:val="24"/>
          <w:u w:val="single"/>
        </w:rPr>
        <w:t>septembra</w:t>
      </w:r>
      <w:r w:rsidR="00490C29" w:rsidRPr="00024DEB">
        <w:rPr>
          <w:rFonts w:ascii="Tahoma" w:hAnsi="Tahoma" w:cs="Tahoma"/>
          <w:b/>
          <w:color w:val="FF0000"/>
          <w:sz w:val="24"/>
          <w:u w:val="single"/>
        </w:rPr>
        <w:t xml:space="preserve"> 20</w:t>
      </w:r>
      <w:r w:rsidR="0053261C">
        <w:rPr>
          <w:rFonts w:ascii="Tahoma" w:hAnsi="Tahoma" w:cs="Tahoma"/>
          <w:b/>
          <w:color w:val="FF0000"/>
          <w:sz w:val="24"/>
          <w:u w:val="single"/>
        </w:rPr>
        <w:t>2</w:t>
      </w:r>
      <w:r w:rsidR="00490C29" w:rsidRPr="00024DEB">
        <w:rPr>
          <w:rFonts w:ascii="Tahoma" w:hAnsi="Tahoma" w:cs="Tahoma"/>
          <w:b/>
          <w:color w:val="FF0000"/>
          <w:sz w:val="24"/>
          <w:u w:val="single"/>
        </w:rPr>
        <w:t>1</w:t>
      </w:r>
      <w:r w:rsidR="00EB4805">
        <w:rPr>
          <w:rFonts w:ascii="Tahoma" w:hAnsi="Tahoma" w:cs="Tahoma"/>
          <w:b/>
          <w:color w:val="FF0000"/>
          <w:sz w:val="24"/>
          <w:u w:val="single"/>
        </w:rPr>
        <w:t>,</w:t>
      </w:r>
      <w:r w:rsidR="00D22761">
        <w:rPr>
          <w:rFonts w:ascii="Tahoma" w:hAnsi="Tahoma" w:cs="Tahoma"/>
          <w:b/>
          <w:color w:val="FF0000"/>
          <w:sz w:val="24"/>
          <w:u w:val="single"/>
        </w:rPr>
        <w:t xml:space="preserve"> oz. do zasedbe mest v kombijih</w:t>
      </w:r>
      <w:r w:rsidR="00490C29" w:rsidRPr="00EF6F2E">
        <w:rPr>
          <w:rFonts w:ascii="Tahoma" w:hAnsi="Tahoma" w:cs="Tahoma"/>
          <w:sz w:val="24"/>
        </w:rPr>
        <w:t xml:space="preserve"> </w:t>
      </w:r>
    </w:p>
    <w:p w14:paraId="59448A0B" w14:textId="77777777" w:rsidR="00490C29" w:rsidRPr="00EF6F2E" w:rsidRDefault="00490C29" w:rsidP="00D22761">
      <w:pPr>
        <w:pStyle w:val="Telobesedila2"/>
        <w:tabs>
          <w:tab w:val="center" w:pos="4536"/>
          <w:tab w:val="left" w:pos="8220"/>
        </w:tabs>
        <w:ind w:left="1134"/>
        <w:jc w:val="both"/>
        <w:rPr>
          <w:rFonts w:ascii="Tahoma" w:hAnsi="Tahoma" w:cs="Tahoma"/>
          <w:sz w:val="24"/>
        </w:rPr>
      </w:pPr>
      <w:r w:rsidRPr="00EF6F2E">
        <w:rPr>
          <w:rFonts w:ascii="Tahoma" w:hAnsi="Tahoma" w:cs="Tahoma"/>
          <w:sz w:val="24"/>
        </w:rPr>
        <w:t xml:space="preserve">pri </w:t>
      </w:r>
      <w:r w:rsidRPr="00D81484">
        <w:rPr>
          <w:rFonts w:ascii="Tahoma" w:hAnsi="Tahoma" w:cs="Tahoma"/>
          <w:b/>
          <w:sz w:val="24"/>
          <w:u w:val="single"/>
        </w:rPr>
        <w:t>Lauri Rueh v »Vrtnici</w:t>
      </w:r>
      <w:r w:rsidRPr="00D81484">
        <w:rPr>
          <w:rFonts w:ascii="Tahoma" w:hAnsi="Tahoma" w:cs="Tahoma"/>
          <w:b/>
          <w:sz w:val="24"/>
        </w:rPr>
        <w:t>«</w:t>
      </w:r>
      <w:r w:rsidRPr="00EF6F2E">
        <w:rPr>
          <w:rFonts w:ascii="Tahoma" w:hAnsi="Tahoma" w:cs="Tahoma"/>
          <w:sz w:val="24"/>
        </w:rPr>
        <w:t xml:space="preserve"> </w:t>
      </w:r>
      <w:r w:rsidRPr="00D81484">
        <w:rPr>
          <w:rFonts w:ascii="Tahoma" w:hAnsi="Tahoma" w:cs="Tahoma"/>
          <w:sz w:val="24"/>
        </w:rPr>
        <w:t>ali na</w:t>
      </w:r>
      <w:r>
        <w:rPr>
          <w:rFonts w:ascii="Tahoma" w:hAnsi="Tahoma" w:cs="Tahoma"/>
          <w:b/>
          <w:sz w:val="24"/>
        </w:rPr>
        <w:t xml:space="preserve"> </w:t>
      </w:r>
      <w:r w:rsidRPr="00D81484">
        <w:rPr>
          <w:rFonts w:ascii="Tahoma" w:hAnsi="Tahoma" w:cs="Tahoma"/>
          <w:b/>
          <w:sz w:val="24"/>
        </w:rPr>
        <w:t>040 202 064</w:t>
      </w:r>
      <w:r w:rsidRPr="00EF6F2E">
        <w:rPr>
          <w:rFonts w:ascii="Tahoma" w:hAnsi="Tahoma" w:cs="Tahoma"/>
          <w:sz w:val="24"/>
        </w:rPr>
        <w:t xml:space="preserve"> </w:t>
      </w:r>
    </w:p>
    <w:p w14:paraId="3570AA74" w14:textId="77777777" w:rsidR="002E764F" w:rsidRPr="002A0A6F" w:rsidRDefault="002E764F" w:rsidP="002552E5">
      <w:pPr>
        <w:jc w:val="both"/>
        <w:rPr>
          <w:rFonts w:ascii="Tahoma" w:hAnsi="Tahoma" w:cs="Tahoma"/>
          <w:sz w:val="16"/>
          <w:szCs w:val="16"/>
        </w:rPr>
      </w:pPr>
    </w:p>
    <w:p w14:paraId="3E47F18B" w14:textId="77777777" w:rsidR="00754993" w:rsidRPr="009A0990" w:rsidRDefault="00F22ADB" w:rsidP="0095479C">
      <w:pPr>
        <w:pStyle w:val="Navadensplet"/>
        <w:shd w:val="clear" w:color="auto" w:fill="FFFFFF"/>
        <w:spacing w:before="0" w:beforeAutospacing="0" w:after="240" w:afterAutospacing="0"/>
        <w:rPr>
          <w:rFonts w:ascii="Arial" w:hAnsi="Arial" w:cs="Arial"/>
          <w:sz w:val="21"/>
          <w:szCs w:val="21"/>
        </w:rPr>
      </w:pPr>
      <w:r>
        <w:rPr>
          <w:rFonts w:ascii="Tahoma" w:hAnsi="Tahoma" w:cs="Tahoma"/>
          <w:b/>
          <w:sz w:val="22"/>
          <w:szCs w:val="22"/>
          <w:u w:val="single"/>
        </w:rPr>
        <w:t>Potek ture:</w:t>
      </w:r>
      <w:r w:rsidRPr="000210B0">
        <w:rPr>
          <w:rFonts w:ascii="Tahoma" w:hAnsi="Tahoma" w:cs="Tahoma"/>
          <w:b/>
          <w:sz w:val="22"/>
          <w:szCs w:val="22"/>
        </w:rPr>
        <w:t xml:space="preserve">  </w:t>
      </w:r>
      <w:r w:rsidR="00BA6BB5" w:rsidRPr="00BA6BB5">
        <w:rPr>
          <w:rFonts w:ascii="Tahoma" w:hAnsi="Tahoma" w:cs="Tahoma"/>
          <w:sz w:val="22"/>
          <w:szCs w:val="22"/>
        </w:rPr>
        <w:t>P</w:t>
      </w:r>
      <w:r w:rsidR="00BA6BB5">
        <w:rPr>
          <w:rFonts w:ascii="Arial" w:eastAsia="Calibri" w:hAnsi="Arial" w:cs="Arial"/>
          <w:sz w:val="21"/>
          <w:szCs w:val="21"/>
        </w:rPr>
        <w:t xml:space="preserve">eljali </w:t>
      </w:r>
      <w:r w:rsidR="00AE48D6" w:rsidRPr="009A0990">
        <w:rPr>
          <w:rFonts w:ascii="Arial" w:eastAsia="Calibri" w:hAnsi="Arial" w:cs="Arial"/>
          <w:sz w:val="21"/>
          <w:szCs w:val="21"/>
        </w:rPr>
        <w:t>se bomo</w:t>
      </w:r>
      <w:r w:rsidR="00AE48D6" w:rsidRPr="00B00F10">
        <w:rPr>
          <w:rFonts w:ascii="Arial" w:eastAsia="Calibri" w:hAnsi="Arial" w:cs="Arial"/>
          <w:sz w:val="21"/>
          <w:szCs w:val="21"/>
        </w:rPr>
        <w:t xml:space="preserve"> mimo</w:t>
      </w:r>
      <w:r w:rsidR="00754993" w:rsidRPr="00754993">
        <w:rPr>
          <w:rFonts w:ascii="Arial" w:hAnsi="Arial" w:cs="Arial"/>
          <w:color w:val="757575"/>
          <w:sz w:val="29"/>
          <w:szCs w:val="29"/>
        </w:rPr>
        <w:t xml:space="preserve"> </w:t>
      </w:r>
      <w:r w:rsidR="00754993" w:rsidRPr="009A0990">
        <w:rPr>
          <w:rFonts w:ascii="Arial" w:hAnsi="Arial" w:cs="Arial"/>
          <w:sz w:val="21"/>
          <w:szCs w:val="21"/>
        </w:rPr>
        <w:t xml:space="preserve">Rateč in Trbiža, nato pa po avtocesti proti </w:t>
      </w:r>
      <w:r w:rsidR="00E37A9E">
        <w:rPr>
          <w:rFonts w:ascii="Arial" w:hAnsi="Arial" w:cs="Arial"/>
          <w:sz w:val="21"/>
          <w:szCs w:val="21"/>
        </w:rPr>
        <w:t>Vidmu/</w:t>
      </w:r>
      <w:r w:rsidR="00754993" w:rsidRPr="009A0990">
        <w:rPr>
          <w:rFonts w:ascii="Arial" w:hAnsi="Arial" w:cs="Arial"/>
          <w:sz w:val="21"/>
          <w:szCs w:val="21"/>
        </w:rPr>
        <w:t xml:space="preserve">Udinam. Avtocesto </w:t>
      </w:r>
      <w:r w:rsidR="0095479C">
        <w:rPr>
          <w:rFonts w:ascii="Arial" w:hAnsi="Arial" w:cs="Arial"/>
          <w:sz w:val="21"/>
          <w:szCs w:val="21"/>
        </w:rPr>
        <w:t>bo</w:t>
      </w:r>
      <w:r w:rsidR="00754993" w:rsidRPr="009A0990">
        <w:rPr>
          <w:rFonts w:ascii="Arial" w:hAnsi="Arial" w:cs="Arial"/>
          <w:sz w:val="21"/>
          <w:szCs w:val="21"/>
        </w:rPr>
        <w:t>mo zapustili pri odcepu za Tolmezzo. Sledila bo vožnja skozi mesta Villa Santina, Ovaro in Rigolato. Po gorski cesti se bomo vzpenjali skozi naselje Forni Avoltri (888 m) in slikovite vasice Sigilletto, Collinetta in Collina (1250 m) vse do</w:t>
      </w:r>
      <w:r w:rsidR="0095479C">
        <w:rPr>
          <w:rFonts w:ascii="Arial" w:hAnsi="Arial" w:cs="Arial"/>
          <w:sz w:val="21"/>
          <w:szCs w:val="21"/>
        </w:rPr>
        <w:t xml:space="preserve"> </w:t>
      </w:r>
      <w:r w:rsidR="00754993" w:rsidRPr="009A0990">
        <w:rPr>
          <w:rFonts w:ascii="Arial" w:hAnsi="Arial" w:cs="Arial"/>
          <w:sz w:val="21"/>
          <w:szCs w:val="21"/>
        </w:rPr>
        <w:t>parkirišča tik pod kočo Tolazzi (1350 m).</w:t>
      </w:r>
    </w:p>
    <w:p w14:paraId="690A2D52" w14:textId="77777777" w:rsidR="00C0340D" w:rsidRPr="009A0990" w:rsidRDefault="00A15449" w:rsidP="000210B0">
      <w:pPr>
        <w:rPr>
          <w:rFonts w:ascii="Arial" w:hAnsi="Arial" w:cs="Arial"/>
          <w:sz w:val="21"/>
          <w:szCs w:val="21"/>
          <w:shd w:val="clear" w:color="auto" w:fill="FFFFFF"/>
        </w:rPr>
      </w:pPr>
      <w:r w:rsidRPr="009A0990">
        <w:rPr>
          <w:rFonts w:ascii="Arial" w:hAnsi="Arial" w:cs="Arial"/>
          <w:sz w:val="21"/>
          <w:szCs w:val="21"/>
          <w:shd w:val="clear" w:color="auto" w:fill="FFFFFF"/>
        </w:rPr>
        <w:t xml:space="preserve">Pohod bomo začeli po betonski cesti, ki bo kmalu prešla v makadamsko (bivša mulatjera), ki se zložno vzpenja skozi gozd. Ko </w:t>
      </w:r>
      <w:r w:rsidR="008D1163" w:rsidRPr="009A0990">
        <w:rPr>
          <w:rFonts w:ascii="Arial" w:hAnsi="Arial" w:cs="Arial"/>
          <w:sz w:val="21"/>
          <w:szCs w:val="21"/>
          <w:shd w:val="clear" w:color="auto" w:fill="FFFFFF"/>
        </w:rPr>
        <w:t>bo</w:t>
      </w:r>
      <w:r w:rsidRPr="009A0990">
        <w:rPr>
          <w:rFonts w:ascii="Arial" w:hAnsi="Arial" w:cs="Arial"/>
          <w:sz w:val="21"/>
          <w:szCs w:val="21"/>
          <w:shd w:val="clear" w:color="auto" w:fill="FFFFFF"/>
        </w:rPr>
        <w:t xml:space="preserve">mo prišli iz gozda, nekje na polovici poti, </w:t>
      </w:r>
      <w:r w:rsidR="008D1163" w:rsidRPr="009A0990">
        <w:rPr>
          <w:rFonts w:ascii="Arial" w:hAnsi="Arial" w:cs="Arial"/>
          <w:sz w:val="21"/>
          <w:szCs w:val="21"/>
          <w:shd w:val="clear" w:color="auto" w:fill="FFFFFF"/>
        </w:rPr>
        <w:t>bo</w:t>
      </w:r>
      <w:r w:rsidRPr="009A0990">
        <w:rPr>
          <w:rFonts w:ascii="Arial" w:hAnsi="Arial" w:cs="Arial"/>
          <w:sz w:val="21"/>
          <w:szCs w:val="21"/>
          <w:shd w:val="clear" w:color="auto" w:fill="FFFFFF"/>
        </w:rPr>
        <w:t xml:space="preserve">mo imeli lepe razglede po okolici. Od tam naprej </w:t>
      </w:r>
      <w:r w:rsidR="008D1163" w:rsidRPr="009A0990">
        <w:rPr>
          <w:rFonts w:ascii="Arial" w:hAnsi="Arial" w:cs="Arial"/>
          <w:sz w:val="21"/>
          <w:szCs w:val="21"/>
          <w:shd w:val="clear" w:color="auto" w:fill="FFFFFF"/>
        </w:rPr>
        <w:t>bo</w:t>
      </w:r>
      <w:r w:rsidRPr="009A0990">
        <w:rPr>
          <w:rFonts w:ascii="Arial" w:hAnsi="Arial" w:cs="Arial"/>
          <w:sz w:val="21"/>
          <w:szCs w:val="21"/>
          <w:shd w:val="clear" w:color="auto" w:fill="FFFFFF"/>
        </w:rPr>
        <w:t>mo hodili po kamniti stezi, ki se strmo vzpenja skozi ruševje in med skalami.</w:t>
      </w:r>
    </w:p>
    <w:p w14:paraId="46799C19" w14:textId="77777777" w:rsidR="00B865C1" w:rsidRDefault="00B865C1" w:rsidP="000210B0">
      <w:pPr>
        <w:rPr>
          <w:rFonts w:ascii="Arial" w:hAnsi="Arial" w:cs="Arial"/>
          <w:sz w:val="21"/>
          <w:szCs w:val="21"/>
          <w:shd w:val="clear" w:color="auto" w:fill="FFFFFF"/>
        </w:rPr>
      </w:pPr>
      <w:r w:rsidRPr="009A0990">
        <w:rPr>
          <w:rFonts w:ascii="Arial" w:hAnsi="Arial" w:cs="Arial"/>
          <w:sz w:val="21"/>
          <w:szCs w:val="21"/>
          <w:shd w:val="clear" w:color="auto" w:fill="FFFFFF"/>
        </w:rPr>
        <w:t>Na desno bomo imeli razgled na ostenje Monte Cogliansa /Hohe Warte (2780 m), na levo pa na Monte Capolago / Seekopf (2554 m). Ko bo pot postala zložnejša, bomo zagledali prelaz Volaia</w:t>
      </w:r>
      <w:r w:rsidRPr="009A0990">
        <w:rPr>
          <w:rFonts w:ascii="Arial" w:hAnsi="Arial" w:cs="Arial"/>
          <w:color w:val="757575"/>
          <w:sz w:val="21"/>
          <w:szCs w:val="21"/>
          <w:shd w:val="clear" w:color="auto" w:fill="FFFFFF"/>
        </w:rPr>
        <w:t xml:space="preserve"> </w:t>
      </w:r>
      <w:r w:rsidRPr="009A0990">
        <w:rPr>
          <w:rFonts w:ascii="Arial" w:hAnsi="Arial" w:cs="Arial"/>
          <w:sz w:val="21"/>
          <w:szCs w:val="21"/>
          <w:shd w:val="clear" w:color="auto" w:fill="FFFFFF"/>
        </w:rPr>
        <w:t>in tik pod vrhom kočo. Po dveh urah bomo prišli do italijanske koče Lambertenghi</w:t>
      </w:r>
      <w:r w:rsidR="00BA6BB5">
        <w:rPr>
          <w:rFonts w:ascii="Arial" w:hAnsi="Arial" w:cs="Arial"/>
          <w:sz w:val="21"/>
          <w:szCs w:val="21"/>
          <w:shd w:val="clear" w:color="auto" w:fill="FFFFFF"/>
        </w:rPr>
        <w:t xml:space="preserve"> </w:t>
      </w:r>
      <w:r w:rsidRPr="009A0990">
        <w:rPr>
          <w:rFonts w:ascii="Arial" w:hAnsi="Arial" w:cs="Arial"/>
          <w:sz w:val="21"/>
          <w:szCs w:val="21"/>
          <w:shd w:val="clear" w:color="auto" w:fill="FFFFFF"/>
        </w:rPr>
        <w:t xml:space="preserve"> </w:t>
      </w:r>
      <w:r w:rsidR="00BA6BB5">
        <w:rPr>
          <w:rFonts w:ascii="Arial" w:hAnsi="Arial" w:cs="Arial"/>
          <w:sz w:val="21"/>
          <w:szCs w:val="21"/>
          <w:shd w:val="clear" w:color="auto" w:fill="FFFFFF"/>
        </w:rPr>
        <w:t xml:space="preserve">̶ </w:t>
      </w:r>
      <w:r w:rsidRPr="009A0990">
        <w:rPr>
          <w:rFonts w:ascii="Arial" w:hAnsi="Arial" w:cs="Arial"/>
          <w:sz w:val="21"/>
          <w:szCs w:val="21"/>
          <w:shd w:val="clear" w:color="auto" w:fill="FFFFFF"/>
        </w:rPr>
        <w:t xml:space="preserve"> Romanin na višini 1970 m.</w:t>
      </w:r>
    </w:p>
    <w:p w14:paraId="426647D8" w14:textId="77777777" w:rsidR="00A86922" w:rsidRPr="0095479C" w:rsidRDefault="00A86922" w:rsidP="0095479C">
      <w:pPr>
        <w:pStyle w:val="Navadensplet"/>
        <w:shd w:val="clear" w:color="auto" w:fill="FFFFFF"/>
        <w:spacing w:before="0" w:beforeAutospacing="0" w:after="240" w:afterAutospacing="0"/>
        <w:rPr>
          <w:rFonts w:ascii="Arial" w:hAnsi="Arial" w:cs="Arial"/>
          <w:sz w:val="21"/>
          <w:szCs w:val="21"/>
        </w:rPr>
      </w:pPr>
      <w:r w:rsidRPr="0095479C">
        <w:rPr>
          <w:rFonts w:ascii="Arial" w:hAnsi="Arial" w:cs="Arial"/>
          <w:sz w:val="21"/>
          <w:szCs w:val="21"/>
        </w:rPr>
        <w:t>Nad kočo se nahaja prelaz Passo di Volaia (1977 m) / Wolayer pass, ki je eden najpomembnejših prelazov v Karnijskih Alpah na meji med Italijo in Avstrijo. Zaradi lahkega vzpona ga obišče veliko ljudi</w:t>
      </w:r>
      <w:r w:rsidR="00F8359E">
        <w:rPr>
          <w:rFonts w:ascii="Arial" w:hAnsi="Arial" w:cs="Arial"/>
          <w:sz w:val="21"/>
          <w:szCs w:val="21"/>
        </w:rPr>
        <w:t>,</w:t>
      </w:r>
      <w:r w:rsidRPr="0095479C">
        <w:rPr>
          <w:rFonts w:ascii="Arial" w:hAnsi="Arial" w:cs="Arial"/>
          <w:sz w:val="21"/>
          <w:szCs w:val="21"/>
        </w:rPr>
        <w:t xml:space="preserve"> ki jih zanima zgodovina, kajti tu so potekali boji med prvo svetovno vojno. Vidni so ostanki italijanskih vojaških zgradb in rovov. Nad kočo je spomenik padlim italijanskim vojakom.</w:t>
      </w:r>
    </w:p>
    <w:p w14:paraId="68DEFE5C" w14:textId="77777777" w:rsidR="00A86922" w:rsidRPr="0095479C" w:rsidRDefault="00A86922" w:rsidP="0095479C">
      <w:pPr>
        <w:pStyle w:val="Navadensplet"/>
        <w:shd w:val="clear" w:color="auto" w:fill="FFFFFF"/>
        <w:spacing w:before="0" w:beforeAutospacing="0" w:after="240" w:afterAutospacing="0"/>
        <w:rPr>
          <w:rFonts w:ascii="Arial" w:hAnsi="Arial" w:cs="Arial"/>
          <w:sz w:val="21"/>
          <w:szCs w:val="21"/>
        </w:rPr>
      </w:pPr>
      <w:r w:rsidRPr="0095479C">
        <w:rPr>
          <w:rFonts w:ascii="Arial" w:hAnsi="Arial" w:cs="Arial"/>
          <w:sz w:val="21"/>
          <w:szCs w:val="21"/>
        </w:rPr>
        <w:lastRenderedPageBreak/>
        <w:t>Povzpeli se</w:t>
      </w:r>
      <w:r w:rsidR="00F8359E">
        <w:rPr>
          <w:rFonts w:ascii="Arial" w:hAnsi="Arial" w:cs="Arial"/>
          <w:sz w:val="21"/>
          <w:szCs w:val="21"/>
        </w:rPr>
        <w:t xml:space="preserve"> bomo</w:t>
      </w:r>
      <w:r w:rsidRPr="0095479C">
        <w:rPr>
          <w:rFonts w:ascii="Arial" w:hAnsi="Arial" w:cs="Arial"/>
          <w:sz w:val="21"/>
          <w:szCs w:val="21"/>
        </w:rPr>
        <w:t xml:space="preserve"> na prelaz, od koder </w:t>
      </w:r>
      <w:r w:rsidR="00F8359E">
        <w:rPr>
          <w:rFonts w:ascii="Arial" w:hAnsi="Arial" w:cs="Arial"/>
          <w:sz w:val="21"/>
          <w:szCs w:val="21"/>
        </w:rPr>
        <w:t>bo</w:t>
      </w:r>
      <w:r w:rsidRPr="0095479C">
        <w:rPr>
          <w:rFonts w:ascii="Arial" w:hAnsi="Arial" w:cs="Arial"/>
          <w:sz w:val="21"/>
          <w:szCs w:val="21"/>
        </w:rPr>
        <w:t xml:space="preserve"> čudovit razgled na Volajsko jezero / Wolayer See (1951 m) pod mogočnim ostenjem Monte Cogliansa in Monte Capolago ter na avstrijsko kočo na drugi strani jezera in obelisk nad njo.</w:t>
      </w:r>
    </w:p>
    <w:p w14:paraId="4DD107E8" w14:textId="77777777" w:rsidR="003915B8" w:rsidRPr="0095479C" w:rsidRDefault="003915B8" w:rsidP="0095479C">
      <w:pPr>
        <w:pStyle w:val="Navadensplet"/>
        <w:shd w:val="clear" w:color="auto" w:fill="FFFFFF"/>
        <w:spacing w:before="0" w:beforeAutospacing="0" w:after="240" w:afterAutospacing="0"/>
        <w:rPr>
          <w:rFonts w:ascii="Arial" w:hAnsi="Arial" w:cs="Arial"/>
          <w:sz w:val="21"/>
          <w:szCs w:val="21"/>
          <w:shd w:val="clear" w:color="auto" w:fill="FFFFFF"/>
        </w:rPr>
      </w:pPr>
      <w:r w:rsidRPr="0095479C">
        <w:rPr>
          <w:rFonts w:ascii="Arial" w:hAnsi="Arial" w:cs="Arial"/>
          <w:sz w:val="21"/>
          <w:szCs w:val="21"/>
          <w:shd w:val="clear" w:color="auto" w:fill="FFFFFF"/>
        </w:rPr>
        <w:t>Po stezi bomo v desetih minutah pri avstrijski koči Wolayerseehütte (1960 m), kjer bomo imeli daljši počitek in malico.</w:t>
      </w:r>
    </w:p>
    <w:p w14:paraId="67292C1E" w14:textId="77777777" w:rsidR="0095479C" w:rsidRPr="0095479C" w:rsidRDefault="0095479C" w:rsidP="0095479C">
      <w:pPr>
        <w:pStyle w:val="Navadensplet"/>
        <w:shd w:val="clear" w:color="auto" w:fill="FFFFFF"/>
        <w:spacing w:before="0" w:beforeAutospacing="0" w:after="240" w:afterAutospacing="0"/>
        <w:rPr>
          <w:rFonts w:ascii="Arial" w:hAnsi="Arial" w:cs="Arial"/>
          <w:sz w:val="21"/>
          <w:szCs w:val="21"/>
        </w:rPr>
      </w:pPr>
      <w:r w:rsidRPr="0095479C">
        <w:rPr>
          <w:rFonts w:ascii="Arial" w:hAnsi="Arial" w:cs="Arial"/>
          <w:sz w:val="21"/>
          <w:szCs w:val="21"/>
          <w:shd w:val="clear" w:color="auto" w:fill="FFFFFF"/>
        </w:rPr>
        <w:t>Vrnili se bomo na prelaz in do italijanske koče Lambertenghi</w:t>
      </w:r>
      <w:r w:rsidR="00BA6BB5">
        <w:rPr>
          <w:rFonts w:ascii="Arial" w:hAnsi="Arial" w:cs="Arial"/>
          <w:sz w:val="21"/>
          <w:szCs w:val="21"/>
          <w:shd w:val="clear" w:color="auto" w:fill="FFFFFF"/>
        </w:rPr>
        <w:t xml:space="preserve"> </w:t>
      </w:r>
      <w:r w:rsidRPr="0095479C">
        <w:rPr>
          <w:rFonts w:ascii="Arial" w:hAnsi="Arial" w:cs="Arial"/>
          <w:sz w:val="21"/>
          <w:szCs w:val="21"/>
          <w:shd w:val="clear" w:color="auto" w:fill="FFFFFF"/>
        </w:rPr>
        <w:t xml:space="preserve"> </w:t>
      </w:r>
      <w:r w:rsidR="00BA6BB5">
        <w:rPr>
          <w:rFonts w:ascii="Arial" w:hAnsi="Arial" w:cs="Arial"/>
          <w:sz w:val="21"/>
          <w:szCs w:val="21"/>
          <w:shd w:val="clear" w:color="auto" w:fill="FFFFFF"/>
        </w:rPr>
        <w:t xml:space="preserve">̶ </w:t>
      </w:r>
      <w:r w:rsidRPr="0095479C">
        <w:rPr>
          <w:rFonts w:ascii="Arial" w:hAnsi="Arial" w:cs="Arial"/>
          <w:sz w:val="21"/>
          <w:szCs w:val="21"/>
          <w:shd w:val="clear" w:color="auto" w:fill="FFFFFF"/>
        </w:rPr>
        <w:t xml:space="preserve"> Romanin, potem pa po isti poti sestop</w:t>
      </w:r>
      <w:r w:rsidR="00F8359E">
        <w:rPr>
          <w:rFonts w:ascii="Arial" w:hAnsi="Arial" w:cs="Arial"/>
          <w:sz w:val="21"/>
          <w:szCs w:val="21"/>
          <w:shd w:val="clear" w:color="auto" w:fill="FFFFFF"/>
        </w:rPr>
        <w:t>i</w:t>
      </w:r>
      <w:r w:rsidRPr="0095479C">
        <w:rPr>
          <w:rFonts w:ascii="Arial" w:hAnsi="Arial" w:cs="Arial"/>
          <w:sz w:val="21"/>
          <w:szCs w:val="21"/>
          <w:shd w:val="clear" w:color="auto" w:fill="FFFFFF"/>
        </w:rPr>
        <w:t xml:space="preserve">li do koče Tolazzi. </w:t>
      </w:r>
    </w:p>
    <w:p w14:paraId="318E56C3" w14:textId="77777777" w:rsidR="00A86922" w:rsidRPr="0095479C" w:rsidRDefault="00A86922" w:rsidP="0095479C">
      <w:pPr>
        <w:rPr>
          <w:rFonts w:ascii="Tahoma" w:hAnsi="Tahoma" w:cs="Tahoma"/>
          <w:sz w:val="21"/>
          <w:szCs w:val="21"/>
        </w:rPr>
      </w:pPr>
    </w:p>
    <w:p w14:paraId="3CA344D7" w14:textId="77777777" w:rsidR="00BB1225" w:rsidRPr="00E56E71" w:rsidRDefault="00D03599" w:rsidP="00D03599">
      <w:pPr>
        <w:jc w:val="center"/>
        <w:rPr>
          <w:rFonts w:ascii="Tahoma" w:hAnsi="Tahoma" w:cs="Tahoma"/>
          <w:b/>
          <w:color w:val="C00000"/>
          <w:sz w:val="22"/>
          <w:szCs w:val="22"/>
          <w:u w:val="single"/>
        </w:rPr>
      </w:pPr>
      <w:r w:rsidRPr="00E56E71">
        <w:rPr>
          <w:rFonts w:ascii="Tahoma" w:hAnsi="Tahoma" w:cs="Tahoma"/>
          <w:b/>
          <w:color w:val="C00000"/>
          <w:sz w:val="22"/>
          <w:szCs w:val="22"/>
        </w:rPr>
        <w:t>V primeru slabega vremena ali nepredvidenih razmer si vodnika pridržujeva pravico do spremembe cilja, termina ali odpovedi ture.</w:t>
      </w:r>
    </w:p>
    <w:p w14:paraId="5E94C951" w14:textId="77777777" w:rsidR="002466EA" w:rsidRPr="002A0A6F" w:rsidRDefault="002466EA">
      <w:pPr>
        <w:ind w:left="-709" w:firstLine="142"/>
        <w:jc w:val="center"/>
        <w:rPr>
          <w:rFonts w:ascii="Tahoma" w:hAnsi="Tahoma" w:cs="Tahoma"/>
          <w:b/>
          <w:color w:val="800000"/>
          <w:sz w:val="16"/>
          <w:szCs w:val="16"/>
          <w:u w:val="single"/>
        </w:rPr>
      </w:pPr>
    </w:p>
    <w:p w14:paraId="0CFC00C5" w14:textId="77777777" w:rsidR="00986AE6" w:rsidRDefault="002466EA">
      <w:pPr>
        <w:ind w:left="-709" w:firstLine="142"/>
        <w:jc w:val="center"/>
        <w:rPr>
          <w:rFonts w:ascii="Tahoma" w:hAnsi="Tahoma" w:cs="Tahoma"/>
          <w:b/>
          <w:sz w:val="20"/>
          <w:szCs w:val="20"/>
          <w:u w:val="single"/>
        </w:rPr>
      </w:pPr>
      <w:r>
        <w:rPr>
          <w:rFonts w:ascii="Tahoma" w:hAnsi="Tahoma" w:cs="Tahoma"/>
          <w:b/>
          <w:color w:val="800000"/>
          <w:sz w:val="20"/>
          <w:szCs w:val="20"/>
          <w:u w:val="single"/>
        </w:rPr>
        <w:t>O</w:t>
      </w:r>
      <w:r w:rsidR="00986AE6" w:rsidRPr="004739A9">
        <w:rPr>
          <w:rFonts w:ascii="Tahoma" w:hAnsi="Tahoma" w:cs="Tahoma"/>
          <w:b/>
          <w:color w:val="800000"/>
          <w:sz w:val="20"/>
          <w:szCs w:val="20"/>
          <w:u w:val="single"/>
        </w:rPr>
        <w:t>POZORILO:</w:t>
      </w:r>
      <w:r w:rsidR="00986AE6" w:rsidRPr="004739A9">
        <w:rPr>
          <w:rFonts w:ascii="Tahoma" w:hAnsi="Tahoma" w:cs="Tahoma"/>
          <w:b/>
          <w:sz w:val="20"/>
          <w:szCs w:val="20"/>
          <w:u w:val="single"/>
        </w:rPr>
        <w:t xml:space="preserve"> </w:t>
      </w:r>
    </w:p>
    <w:p w14:paraId="3AB63EF6" w14:textId="77777777" w:rsidR="00B523DB" w:rsidRDefault="00AF2655">
      <w:pPr>
        <w:ind w:left="-709" w:firstLine="142"/>
        <w:jc w:val="center"/>
        <w:rPr>
          <w:rFonts w:ascii="Tahoma" w:hAnsi="Tahoma" w:cs="Tahoma"/>
          <w:b/>
          <w:color w:val="44546A"/>
          <w:u w:val="single"/>
        </w:rPr>
      </w:pPr>
      <w:r w:rsidRPr="00870CBB">
        <w:rPr>
          <w:rFonts w:ascii="Tahoma" w:hAnsi="Tahoma" w:cs="Tahoma"/>
          <w:b/>
          <w:color w:val="44546A"/>
          <w:u w:val="single"/>
        </w:rPr>
        <w:t>Udeleženci izleta morajo izpolnjevati pogoje PTC !</w:t>
      </w:r>
    </w:p>
    <w:p w14:paraId="7C9A4273" w14:textId="77777777" w:rsidR="00DE1830" w:rsidRPr="006262F8" w:rsidRDefault="00DE1830" w:rsidP="00DE1830">
      <w:pPr>
        <w:pStyle w:val="BodyText21"/>
        <w:ind w:left="0"/>
        <w:jc w:val="both"/>
        <w:rPr>
          <w:rFonts w:ascii="Cambria" w:eastAsia="Meiryo UI" w:hAnsi="Cambria"/>
          <w:b w:val="0"/>
          <w:color w:val="C00000"/>
          <w:sz w:val="20"/>
          <w:szCs w:val="28"/>
          <w:lang w:val="sl-SI"/>
        </w:rPr>
      </w:pPr>
      <w:r w:rsidRPr="006262F8">
        <w:rPr>
          <w:rFonts w:ascii="Cambria" w:eastAsia="Meiryo UI" w:hAnsi="Cambria"/>
          <w:b w:val="0"/>
          <w:color w:val="C00000"/>
          <w:sz w:val="20"/>
          <w:szCs w:val="28"/>
          <w:lang w:val="sl-SI"/>
        </w:rPr>
        <w:t>S prijavo na izlet udeleženka, udeleženec potrdi, da je seznanjen z zahtevnostjo izleta, izpolnjuje zdravstvene, fizične in tehnične pogoje za varno sodelovanje na izletu ter ima plačano letno članarino PZS. Udeleženec je dolžan ves čas izleta ravnati v skladu s Častnim kodeksom slovenskih planincev ter upoštevati navodila in odločitve vodnika!</w:t>
      </w:r>
    </w:p>
    <w:p w14:paraId="44F422DF" w14:textId="77777777" w:rsidR="00DE1830" w:rsidRPr="005662C9" w:rsidRDefault="00DE1830" w:rsidP="00DE1830">
      <w:pPr>
        <w:pStyle w:val="BodyText21"/>
        <w:rPr>
          <w:rFonts w:ascii="Cambria" w:eastAsia="Meiryo UI" w:hAnsi="Cambria"/>
          <w:color w:val="0000FF"/>
          <w:szCs w:val="28"/>
          <w:lang w:val="sl-SI"/>
        </w:rPr>
      </w:pPr>
    </w:p>
    <w:p w14:paraId="64EAB0D5" w14:textId="77777777" w:rsidR="00DE1830" w:rsidRPr="00435408" w:rsidRDefault="00DE1830" w:rsidP="00DE1830">
      <w:pPr>
        <w:pStyle w:val="BodyText21"/>
        <w:rPr>
          <w:rFonts w:ascii="Cambria" w:eastAsia="Meiryo UI" w:hAnsi="Cambria"/>
          <w:color w:val="0000FF"/>
          <w:szCs w:val="28"/>
          <w:lang w:val="sl-SI"/>
        </w:rPr>
      </w:pPr>
      <w:r w:rsidRPr="005662C9">
        <w:rPr>
          <w:rFonts w:ascii="Cambria" w:eastAsia="Meiryo UI" w:hAnsi="Cambria"/>
          <w:color w:val="0000FF"/>
          <w:szCs w:val="28"/>
          <w:lang w:val="sl-SI"/>
        </w:rPr>
        <w:t>Želimo vam varno in srečno hojo, ter lep planinski dan!</w:t>
      </w:r>
    </w:p>
    <w:p w14:paraId="1A8EC3D5" w14:textId="77777777" w:rsidR="00DE1830" w:rsidRPr="00870CBB" w:rsidRDefault="00DE1830">
      <w:pPr>
        <w:ind w:left="-709" w:firstLine="142"/>
        <w:jc w:val="center"/>
        <w:rPr>
          <w:rFonts w:ascii="Tahoma" w:hAnsi="Tahoma" w:cs="Tahoma"/>
          <w:b/>
          <w:color w:val="44546A"/>
          <w:u w:val="single"/>
        </w:rPr>
      </w:pPr>
    </w:p>
    <w:p w14:paraId="71FB7DCB" w14:textId="77777777" w:rsidR="00A05144" w:rsidRDefault="00A05144" w:rsidP="00A05144">
      <w:pPr>
        <w:pStyle w:val="BodyText2"/>
        <w:rPr>
          <w:b/>
          <w:color w:val="000080"/>
        </w:rPr>
      </w:pPr>
    </w:p>
    <w:p w14:paraId="5815D685" w14:textId="3F173511" w:rsidR="0076282C" w:rsidRDefault="00DE1830" w:rsidP="00A05144">
      <w:pPr>
        <w:pStyle w:val="BodyText2"/>
      </w:pPr>
      <w:r>
        <w:t xml:space="preserve">   </w:t>
      </w:r>
      <w:r w:rsidR="000E51F2">
        <w:t xml:space="preserve">    </w:t>
      </w:r>
      <w:r>
        <w:t xml:space="preserve">   </w:t>
      </w:r>
      <w:r w:rsidR="00DB49DD">
        <w:rPr>
          <w:noProof/>
        </w:rPr>
        <w:drawing>
          <wp:inline distT="0" distB="0" distL="0" distR="0" wp14:anchorId="52820B01" wp14:editId="7C21FDEC">
            <wp:extent cx="2905125" cy="22002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5125" cy="2200275"/>
                    </a:xfrm>
                    <a:prstGeom prst="rect">
                      <a:avLst/>
                    </a:prstGeom>
                    <a:noFill/>
                    <a:ln>
                      <a:noFill/>
                    </a:ln>
                  </pic:spPr>
                </pic:pic>
              </a:graphicData>
            </a:graphic>
          </wp:inline>
        </w:drawing>
      </w:r>
      <w:r w:rsidR="0076282C">
        <w:t xml:space="preserve"> </w:t>
      </w:r>
      <w:r w:rsidR="00DB49DD">
        <w:rPr>
          <w:noProof/>
        </w:rPr>
        <w:drawing>
          <wp:inline distT="0" distB="0" distL="0" distR="0" wp14:anchorId="61ED0738" wp14:editId="59472A60">
            <wp:extent cx="1676400" cy="21717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2171700"/>
                    </a:xfrm>
                    <a:prstGeom prst="rect">
                      <a:avLst/>
                    </a:prstGeom>
                    <a:noFill/>
                    <a:ln>
                      <a:noFill/>
                    </a:ln>
                  </pic:spPr>
                </pic:pic>
              </a:graphicData>
            </a:graphic>
          </wp:inline>
        </w:drawing>
      </w:r>
    </w:p>
    <w:p w14:paraId="58D39D3B" w14:textId="77777777" w:rsidR="00870CBB" w:rsidRDefault="00870CBB" w:rsidP="00A05144">
      <w:pPr>
        <w:pStyle w:val="BodyText2"/>
        <w:rPr>
          <w:b/>
          <w:color w:val="000080"/>
        </w:rPr>
      </w:pPr>
    </w:p>
    <w:p w14:paraId="4943D65F" w14:textId="36586BFD" w:rsidR="00870CBB" w:rsidRDefault="00DB49DD" w:rsidP="00870CBB">
      <w:pPr>
        <w:pStyle w:val="BodyText2"/>
        <w:jc w:val="center"/>
        <w:rPr>
          <w:b/>
          <w:color w:val="000080"/>
        </w:rPr>
      </w:pPr>
      <w:r>
        <w:rPr>
          <w:noProof/>
        </w:rPr>
        <w:drawing>
          <wp:inline distT="0" distB="0" distL="0" distR="0" wp14:anchorId="5D3AD1B9" wp14:editId="549A165A">
            <wp:extent cx="3333750" cy="24288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0" cy="2428875"/>
                    </a:xfrm>
                    <a:prstGeom prst="rect">
                      <a:avLst/>
                    </a:prstGeom>
                    <a:noFill/>
                    <a:ln>
                      <a:noFill/>
                    </a:ln>
                  </pic:spPr>
                </pic:pic>
              </a:graphicData>
            </a:graphic>
          </wp:inline>
        </w:drawing>
      </w:r>
    </w:p>
    <w:p w14:paraId="4A83D09B" w14:textId="77777777" w:rsidR="00870CBB" w:rsidRPr="008B0106" w:rsidRDefault="00870CBB" w:rsidP="00A05144">
      <w:pPr>
        <w:pStyle w:val="BodyText2"/>
        <w:rPr>
          <w:b/>
          <w:color w:val="000080"/>
        </w:rPr>
      </w:pPr>
    </w:p>
    <w:sectPr w:rsidR="00870CBB" w:rsidRPr="008B0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eiryo UI">
    <w:charset w:val="80"/>
    <w:family w:val="swiss"/>
    <w:pitch w:val="variable"/>
    <w:sig w:usb0="E00002FF" w:usb1="6AC7FFFF"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A2731"/>
    <w:multiLevelType w:val="hybridMultilevel"/>
    <w:tmpl w:val="668683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4C3146F4"/>
    <w:multiLevelType w:val="hybridMultilevel"/>
    <w:tmpl w:val="2F06894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668D0BCE"/>
    <w:multiLevelType w:val="hybridMultilevel"/>
    <w:tmpl w:val="D98ED35E"/>
    <w:lvl w:ilvl="0" w:tplc="E58E2362">
      <w:start w:val="1"/>
      <w:numFmt w:val="decimal"/>
      <w:lvlText w:val="%1."/>
      <w:lvlJc w:val="left"/>
      <w:pPr>
        <w:ind w:left="720" w:hanging="360"/>
      </w:pPr>
      <w:rPr>
        <w:rFonts w:cs="Times New Roman"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CEF"/>
    <w:rsid w:val="000056AE"/>
    <w:rsid w:val="000210B0"/>
    <w:rsid w:val="00034596"/>
    <w:rsid w:val="0004022B"/>
    <w:rsid w:val="00062AF8"/>
    <w:rsid w:val="00065982"/>
    <w:rsid w:val="000955CB"/>
    <w:rsid w:val="000E51F2"/>
    <w:rsid w:val="00105BAA"/>
    <w:rsid w:val="00106C25"/>
    <w:rsid w:val="00147B3F"/>
    <w:rsid w:val="00155A80"/>
    <w:rsid w:val="001636AC"/>
    <w:rsid w:val="00174611"/>
    <w:rsid w:val="001773DD"/>
    <w:rsid w:val="00183F56"/>
    <w:rsid w:val="00197E55"/>
    <w:rsid w:val="001C48D6"/>
    <w:rsid w:val="001D0FC4"/>
    <w:rsid w:val="001E26AD"/>
    <w:rsid w:val="001F45BA"/>
    <w:rsid w:val="00205E68"/>
    <w:rsid w:val="002466EA"/>
    <w:rsid w:val="002531EB"/>
    <w:rsid w:val="002552E5"/>
    <w:rsid w:val="002641AF"/>
    <w:rsid w:val="0027019A"/>
    <w:rsid w:val="00282CEE"/>
    <w:rsid w:val="0028732E"/>
    <w:rsid w:val="0029496F"/>
    <w:rsid w:val="002A0A6F"/>
    <w:rsid w:val="002B09EB"/>
    <w:rsid w:val="002B6448"/>
    <w:rsid w:val="002D67AE"/>
    <w:rsid w:val="002E0D9C"/>
    <w:rsid w:val="002E764F"/>
    <w:rsid w:val="00304306"/>
    <w:rsid w:val="003128C1"/>
    <w:rsid w:val="00322F58"/>
    <w:rsid w:val="0033298B"/>
    <w:rsid w:val="0035720A"/>
    <w:rsid w:val="00357CEF"/>
    <w:rsid w:val="00373C43"/>
    <w:rsid w:val="0038144D"/>
    <w:rsid w:val="00384D9C"/>
    <w:rsid w:val="003915B8"/>
    <w:rsid w:val="003942DB"/>
    <w:rsid w:val="003A4BE2"/>
    <w:rsid w:val="003B48F9"/>
    <w:rsid w:val="003C6ADC"/>
    <w:rsid w:val="003D15A1"/>
    <w:rsid w:val="003F143E"/>
    <w:rsid w:val="003F2B48"/>
    <w:rsid w:val="003F2FB0"/>
    <w:rsid w:val="0041401A"/>
    <w:rsid w:val="00420AA5"/>
    <w:rsid w:val="00425282"/>
    <w:rsid w:val="004266B2"/>
    <w:rsid w:val="00430765"/>
    <w:rsid w:val="00435EC7"/>
    <w:rsid w:val="004553F4"/>
    <w:rsid w:val="0046004F"/>
    <w:rsid w:val="004739A9"/>
    <w:rsid w:val="00481CB0"/>
    <w:rsid w:val="00490C29"/>
    <w:rsid w:val="00492852"/>
    <w:rsid w:val="004B6260"/>
    <w:rsid w:val="004B7B6D"/>
    <w:rsid w:val="00500199"/>
    <w:rsid w:val="00501E85"/>
    <w:rsid w:val="00531593"/>
    <w:rsid w:val="0053261C"/>
    <w:rsid w:val="005351A8"/>
    <w:rsid w:val="00535ED9"/>
    <w:rsid w:val="0054683E"/>
    <w:rsid w:val="005507F2"/>
    <w:rsid w:val="005517B5"/>
    <w:rsid w:val="00561274"/>
    <w:rsid w:val="00562C33"/>
    <w:rsid w:val="00583695"/>
    <w:rsid w:val="00594C45"/>
    <w:rsid w:val="005C1604"/>
    <w:rsid w:val="005C6BEE"/>
    <w:rsid w:val="005C7119"/>
    <w:rsid w:val="005D0C47"/>
    <w:rsid w:val="005E1BC6"/>
    <w:rsid w:val="005F2902"/>
    <w:rsid w:val="005F4495"/>
    <w:rsid w:val="00626399"/>
    <w:rsid w:val="00654338"/>
    <w:rsid w:val="00683A32"/>
    <w:rsid w:val="006A7808"/>
    <w:rsid w:val="006D6172"/>
    <w:rsid w:val="006F65C4"/>
    <w:rsid w:val="0070246D"/>
    <w:rsid w:val="007048F3"/>
    <w:rsid w:val="007140D3"/>
    <w:rsid w:val="00720E96"/>
    <w:rsid w:val="00722CCF"/>
    <w:rsid w:val="00730FBE"/>
    <w:rsid w:val="00732001"/>
    <w:rsid w:val="00754993"/>
    <w:rsid w:val="0076282C"/>
    <w:rsid w:val="00763EE0"/>
    <w:rsid w:val="007679C3"/>
    <w:rsid w:val="00790374"/>
    <w:rsid w:val="00793F2F"/>
    <w:rsid w:val="007B54F2"/>
    <w:rsid w:val="007C3169"/>
    <w:rsid w:val="007C3713"/>
    <w:rsid w:val="007C5B99"/>
    <w:rsid w:val="007D5DD7"/>
    <w:rsid w:val="007E7308"/>
    <w:rsid w:val="00822EF1"/>
    <w:rsid w:val="00831F8C"/>
    <w:rsid w:val="00866590"/>
    <w:rsid w:val="00867D5D"/>
    <w:rsid w:val="00870CBB"/>
    <w:rsid w:val="008740C2"/>
    <w:rsid w:val="00884F56"/>
    <w:rsid w:val="008A378A"/>
    <w:rsid w:val="008A3CDE"/>
    <w:rsid w:val="008B0106"/>
    <w:rsid w:val="008C179B"/>
    <w:rsid w:val="008C7BD0"/>
    <w:rsid w:val="008D1163"/>
    <w:rsid w:val="00900D5D"/>
    <w:rsid w:val="00905600"/>
    <w:rsid w:val="00922A5D"/>
    <w:rsid w:val="00953F37"/>
    <w:rsid w:val="0095479C"/>
    <w:rsid w:val="009668DF"/>
    <w:rsid w:val="00976471"/>
    <w:rsid w:val="00986AE6"/>
    <w:rsid w:val="009A0990"/>
    <w:rsid w:val="009A19EB"/>
    <w:rsid w:val="009C12EF"/>
    <w:rsid w:val="009F3AA9"/>
    <w:rsid w:val="00A00A67"/>
    <w:rsid w:val="00A044D3"/>
    <w:rsid w:val="00A05144"/>
    <w:rsid w:val="00A15449"/>
    <w:rsid w:val="00A323ED"/>
    <w:rsid w:val="00A70EA2"/>
    <w:rsid w:val="00A7556C"/>
    <w:rsid w:val="00A81C91"/>
    <w:rsid w:val="00A86922"/>
    <w:rsid w:val="00A9742A"/>
    <w:rsid w:val="00AB6B17"/>
    <w:rsid w:val="00AC5EBA"/>
    <w:rsid w:val="00AE48D6"/>
    <w:rsid w:val="00AF0F31"/>
    <w:rsid w:val="00AF2655"/>
    <w:rsid w:val="00B00F10"/>
    <w:rsid w:val="00B34D75"/>
    <w:rsid w:val="00B354C3"/>
    <w:rsid w:val="00B523DB"/>
    <w:rsid w:val="00B560CD"/>
    <w:rsid w:val="00B60426"/>
    <w:rsid w:val="00B839A2"/>
    <w:rsid w:val="00B865C1"/>
    <w:rsid w:val="00B9412F"/>
    <w:rsid w:val="00B9650D"/>
    <w:rsid w:val="00BA3526"/>
    <w:rsid w:val="00BA4ACA"/>
    <w:rsid w:val="00BA6BB5"/>
    <w:rsid w:val="00BB0C1F"/>
    <w:rsid w:val="00BB1225"/>
    <w:rsid w:val="00BE2033"/>
    <w:rsid w:val="00BE552E"/>
    <w:rsid w:val="00BF1DB3"/>
    <w:rsid w:val="00C0340D"/>
    <w:rsid w:val="00C03BD7"/>
    <w:rsid w:val="00C21CBC"/>
    <w:rsid w:val="00C564B7"/>
    <w:rsid w:val="00C72BF4"/>
    <w:rsid w:val="00C73FB9"/>
    <w:rsid w:val="00C859D4"/>
    <w:rsid w:val="00C92D40"/>
    <w:rsid w:val="00CF2957"/>
    <w:rsid w:val="00D03599"/>
    <w:rsid w:val="00D13F87"/>
    <w:rsid w:val="00D205C0"/>
    <w:rsid w:val="00D22761"/>
    <w:rsid w:val="00D25210"/>
    <w:rsid w:val="00D67ADB"/>
    <w:rsid w:val="00D93EA9"/>
    <w:rsid w:val="00DB06A2"/>
    <w:rsid w:val="00DB32C1"/>
    <w:rsid w:val="00DB49DD"/>
    <w:rsid w:val="00DC5CC5"/>
    <w:rsid w:val="00DE1830"/>
    <w:rsid w:val="00E00D41"/>
    <w:rsid w:val="00E11FB9"/>
    <w:rsid w:val="00E37A9E"/>
    <w:rsid w:val="00E56E71"/>
    <w:rsid w:val="00E668A9"/>
    <w:rsid w:val="00EB4805"/>
    <w:rsid w:val="00ED5900"/>
    <w:rsid w:val="00EE4730"/>
    <w:rsid w:val="00F054EC"/>
    <w:rsid w:val="00F117F2"/>
    <w:rsid w:val="00F22ADB"/>
    <w:rsid w:val="00F43CD3"/>
    <w:rsid w:val="00F71F39"/>
    <w:rsid w:val="00F8359E"/>
    <w:rsid w:val="00F91818"/>
    <w:rsid w:val="00FA00A9"/>
    <w:rsid w:val="00FB0B4D"/>
    <w:rsid w:val="00FB1E33"/>
    <w:rsid w:val="00FF74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05D51"/>
  <w15:chartTrackingRefBased/>
  <w15:docId w15:val="{4D1B463C-15CB-4586-9A1D-E3085B0B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paragraph" w:styleId="Naslov1">
    <w:name w:val="heading 1"/>
    <w:basedOn w:val="Navaden"/>
    <w:next w:val="Navaden"/>
    <w:qFormat/>
    <w:pPr>
      <w:keepNext/>
      <w:outlineLvl w:val="0"/>
    </w:pPr>
    <w:rPr>
      <w:b/>
      <w:bCs/>
    </w:rPr>
  </w:style>
  <w:style w:type="paragraph" w:styleId="Naslov2">
    <w:name w:val="heading 2"/>
    <w:basedOn w:val="Navaden"/>
    <w:next w:val="Navaden"/>
    <w:qFormat/>
    <w:pPr>
      <w:keepNext/>
      <w:pBdr>
        <w:top w:val="single" w:sz="6" w:space="1" w:color="auto"/>
        <w:left w:val="single" w:sz="6" w:space="1" w:color="auto"/>
        <w:bottom w:val="single" w:sz="6" w:space="1" w:color="auto"/>
        <w:right w:val="single" w:sz="6" w:space="1" w:color="auto"/>
        <w:between w:val="single" w:sz="6" w:space="1" w:color="auto"/>
      </w:pBdr>
      <w:overflowPunct w:val="0"/>
      <w:autoSpaceDE w:val="0"/>
      <w:autoSpaceDN w:val="0"/>
      <w:adjustRightInd w:val="0"/>
      <w:ind w:left="1134"/>
      <w:jc w:val="center"/>
      <w:textAlignment w:val="baseline"/>
      <w:outlineLvl w:val="1"/>
    </w:pPr>
    <w:rPr>
      <w:rFonts w:ascii="Tahoma" w:hAnsi="Tahoma"/>
      <w:b/>
      <w:sz w:val="28"/>
      <w:szCs w:val="20"/>
    </w:rPr>
  </w:style>
  <w:style w:type="paragraph" w:styleId="Naslov3">
    <w:name w:val="heading 3"/>
    <w:basedOn w:val="Navaden"/>
    <w:next w:val="Navaden"/>
    <w:qFormat/>
    <w:pPr>
      <w:keepNext/>
      <w:overflowPunct w:val="0"/>
      <w:autoSpaceDE w:val="0"/>
      <w:autoSpaceDN w:val="0"/>
      <w:adjustRightInd w:val="0"/>
      <w:jc w:val="center"/>
      <w:textAlignment w:val="baseline"/>
      <w:outlineLvl w:val="2"/>
    </w:pPr>
    <w:rPr>
      <w:rFonts w:ascii="Tahoma" w:hAnsi="Tahoma"/>
      <w:b/>
      <w:sz w:val="60"/>
      <w:szCs w:val="20"/>
      <w:lang w:val="en-US"/>
    </w:rPr>
  </w:style>
  <w:style w:type="paragraph" w:styleId="Naslov4">
    <w:name w:val="heading 4"/>
    <w:basedOn w:val="Navaden"/>
    <w:next w:val="Navaden"/>
    <w:qFormat/>
    <w:pPr>
      <w:keepNext/>
      <w:jc w:val="center"/>
      <w:outlineLvl w:val="3"/>
    </w:pPr>
    <w:rPr>
      <w:rFonts w:ascii="Tahoma" w:hAnsi="Tahoma"/>
      <w:b/>
      <w:sz w:val="32"/>
    </w:rPr>
  </w:style>
  <w:style w:type="paragraph" w:styleId="Naslov5">
    <w:name w:val="heading 5"/>
    <w:basedOn w:val="Navaden"/>
    <w:next w:val="Navaden"/>
    <w:link w:val="Naslov5Znak"/>
    <w:semiHidden/>
    <w:unhideWhenUsed/>
    <w:qFormat/>
    <w:rsid w:val="00A05144"/>
    <w:pPr>
      <w:spacing w:before="240" w:after="60"/>
      <w:outlineLvl w:val="4"/>
    </w:pPr>
    <w:rPr>
      <w:rFonts w:ascii="Calibri" w:hAnsi="Calibri"/>
      <w:b/>
      <w:bCs/>
      <w:i/>
      <w:iCs/>
      <w:sz w:val="26"/>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Naslov">
    <w:name w:val="Title"/>
    <w:basedOn w:val="Navaden"/>
    <w:qFormat/>
    <w:pPr>
      <w:overflowPunct w:val="0"/>
      <w:autoSpaceDE w:val="0"/>
      <w:autoSpaceDN w:val="0"/>
      <w:adjustRightInd w:val="0"/>
      <w:jc w:val="center"/>
      <w:textAlignment w:val="baseline"/>
    </w:pPr>
    <w:rPr>
      <w:rFonts w:ascii="Tahoma" w:hAnsi="Tahoma"/>
      <w:b/>
      <w:sz w:val="32"/>
      <w:szCs w:val="20"/>
      <w:lang w:val="en-US"/>
    </w:rPr>
  </w:style>
  <w:style w:type="paragraph" w:customStyle="1" w:styleId="BodyText2">
    <w:name w:val="Body Text 2"/>
    <w:basedOn w:val="Navaden"/>
    <w:pPr>
      <w:overflowPunct w:val="0"/>
      <w:autoSpaceDE w:val="0"/>
      <w:autoSpaceDN w:val="0"/>
      <w:adjustRightInd w:val="0"/>
      <w:textAlignment w:val="baseline"/>
    </w:pPr>
    <w:rPr>
      <w:rFonts w:ascii="Tahoma" w:hAnsi="Tahoma"/>
      <w:szCs w:val="20"/>
      <w:lang w:val="en-US"/>
    </w:rPr>
  </w:style>
  <w:style w:type="paragraph" w:styleId="Podnaslov">
    <w:name w:val="Subtitle"/>
    <w:basedOn w:val="Navaden"/>
    <w:qFormat/>
    <w:pPr>
      <w:overflowPunct w:val="0"/>
      <w:autoSpaceDE w:val="0"/>
      <w:autoSpaceDN w:val="0"/>
      <w:adjustRightInd w:val="0"/>
      <w:jc w:val="center"/>
      <w:textAlignment w:val="baseline"/>
    </w:pPr>
    <w:rPr>
      <w:rFonts w:ascii="Tahoma" w:hAnsi="Tahoma"/>
      <w:b/>
      <w:sz w:val="32"/>
      <w:szCs w:val="20"/>
      <w:lang w:val="en-US"/>
    </w:rPr>
  </w:style>
  <w:style w:type="paragraph" w:styleId="Telobesedila2">
    <w:name w:val="Body Text 2"/>
    <w:basedOn w:val="Navaden"/>
    <w:rsid w:val="00531593"/>
    <w:pPr>
      <w:jc w:val="center"/>
    </w:pPr>
    <w:rPr>
      <w:sz w:val="36"/>
    </w:rPr>
  </w:style>
  <w:style w:type="character" w:customStyle="1" w:styleId="Naslov5Znak">
    <w:name w:val="Naslov 5 Znak"/>
    <w:link w:val="Naslov5"/>
    <w:semiHidden/>
    <w:rsid w:val="00A05144"/>
    <w:rPr>
      <w:rFonts w:ascii="Calibri" w:eastAsia="Times New Roman" w:hAnsi="Calibri" w:cs="Times New Roman"/>
      <w:b/>
      <w:bCs/>
      <w:i/>
      <w:iCs/>
      <w:sz w:val="26"/>
      <w:szCs w:val="26"/>
    </w:rPr>
  </w:style>
  <w:style w:type="paragraph" w:styleId="Navadensplet">
    <w:name w:val="Normal (Web)"/>
    <w:basedOn w:val="Navaden"/>
    <w:uiPriority w:val="99"/>
    <w:unhideWhenUsed/>
    <w:rsid w:val="00BE2033"/>
    <w:pPr>
      <w:spacing w:before="100" w:beforeAutospacing="1" w:after="100" w:afterAutospacing="1"/>
    </w:pPr>
  </w:style>
  <w:style w:type="character" w:customStyle="1" w:styleId="apple-converted-space">
    <w:name w:val="apple-converted-space"/>
    <w:rsid w:val="00BE2033"/>
  </w:style>
  <w:style w:type="character" w:styleId="Hiperpovezava">
    <w:name w:val="Hyperlink"/>
    <w:uiPriority w:val="99"/>
    <w:unhideWhenUsed/>
    <w:rsid w:val="00BE2033"/>
    <w:rPr>
      <w:color w:val="0000FF"/>
      <w:u w:val="single"/>
    </w:rPr>
  </w:style>
  <w:style w:type="paragraph" w:customStyle="1" w:styleId="BodyText21">
    <w:name w:val="Body Text 21"/>
    <w:basedOn w:val="Navaden"/>
    <w:rsid w:val="00DE1830"/>
    <w:pPr>
      <w:overflowPunct w:val="0"/>
      <w:autoSpaceDE w:val="0"/>
      <w:autoSpaceDN w:val="0"/>
      <w:adjustRightInd w:val="0"/>
      <w:ind w:left="-567"/>
      <w:jc w:val="center"/>
      <w:textAlignment w:val="baseline"/>
    </w:pPr>
    <w:rPr>
      <w:rFonts w:ascii="Tahoma" w:hAnsi="Tahoma"/>
      <w:b/>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53181">
      <w:bodyDiv w:val="1"/>
      <w:marLeft w:val="0"/>
      <w:marRight w:val="0"/>
      <w:marTop w:val="0"/>
      <w:marBottom w:val="0"/>
      <w:divBdr>
        <w:top w:val="none" w:sz="0" w:space="0" w:color="auto"/>
        <w:left w:val="none" w:sz="0" w:space="0" w:color="auto"/>
        <w:bottom w:val="none" w:sz="0" w:space="0" w:color="auto"/>
        <w:right w:val="none" w:sz="0" w:space="0" w:color="auto"/>
      </w:divBdr>
    </w:div>
    <w:div w:id="684289193">
      <w:bodyDiv w:val="1"/>
      <w:marLeft w:val="0"/>
      <w:marRight w:val="0"/>
      <w:marTop w:val="0"/>
      <w:marBottom w:val="0"/>
      <w:divBdr>
        <w:top w:val="none" w:sz="0" w:space="0" w:color="auto"/>
        <w:left w:val="none" w:sz="0" w:space="0" w:color="auto"/>
        <w:bottom w:val="none" w:sz="0" w:space="0" w:color="auto"/>
        <w:right w:val="none" w:sz="0" w:space="0" w:color="auto"/>
      </w:divBdr>
    </w:div>
    <w:div w:id="914898731">
      <w:bodyDiv w:val="1"/>
      <w:marLeft w:val="0"/>
      <w:marRight w:val="0"/>
      <w:marTop w:val="0"/>
      <w:marBottom w:val="0"/>
      <w:divBdr>
        <w:top w:val="none" w:sz="0" w:space="0" w:color="auto"/>
        <w:left w:val="none" w:sz="0" w:space="0" w:color="auto"/>
        <w:bottom w:val="none" w:sz="0" w:space="0" w:color="auto"/>
        <w:right w:val="none" w:sz="0" w:space="0" w:color="auto"/>
      </w:divBdr>
    </w:div>
    <w:div w:id="142765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lpstr>
    </vt:vector>
  </TitlesOfParts>
  <Company>Republika Slovenija</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Upravne enote</dc:creator>
  <cp:keywords/>
  <cp:lastModifiedBy>Jožef Lovenjak</cp:lastModifiedBy>
  <cp:revision>2</cp:revision>
  <cp:lastPrinted>2015-08-24T08:56:00Z</cp:lastPrinted>
  <dcterms:created xsi:type="dcterms:W3CDTF">2021-09-06T04:57:00Z</dcterms:created>
  <dcterms:modified xsi:type="dcterms:W3CDTF">2021-09-06T04:57:00Z</dcterms:modified>
</cp:coreProperties>
</file>