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477F25" w14:textId="77777777" w:rsidR="00B75791" w:rsidRDefault="00B75791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lang w:val="sl-SI"/>
        </w:rPr>
        <w:pict w14:anchorId="4FAD1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3.5pt" filled="t">
            <v:fill opacity="0" color2="black"/>
            <v:imagedata r:id="rId7" o:title=""/>
          </v:shape>
        </w:pict>
      </w:r>
    </w:p>
    <w:p w14:paraId="48E58BBA" w14:textId="77777777" w:rsidR="00B75791" w:rsidRDefault="00B75791">
      <w:pPr>
        <w:pStyle w:val="Naslov2"/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292E3DE1" w14:textId="77777777" w:rsidR="00B75791" w:rsidRDefault="00B75791">
      <w:pPr>
        <w:pStyle w:val="Naslov1"/>
        <w:jc w:val="center"/>
      </w:pPr>
      <w:r>
        <w:rPr>
          <w:rFonts w:ascii="Bookman Old Style" w:hAnsi="Bookman Old Style" w:cs="Bookman Old Style"/>
          <w:color w:val="000080"/>
          <w:sz w:val="32"/>
          <w:szCs w:val="32"/>
        </w:rPr>
        <w:t>vas vabi na izlet</w:t>
      </w:r>
      <w:r w:rsidR="00F814F0">
        <w:rPr>
          <w:rFonts w:ascii="Bookman Old Style" w:hAnsi="Bookman Old Style" w:cs="Bookman Old Style"/>
          <w:color w:val="000080"/>
          <w:sz w:val="32"/>
          <w:szCs w:val="32"/>
        </w:rPr>
        <w:t xml:space="preserve"> na</w:t>
      </w: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</w:p>
    <w:p w14:paraId="6E08BC60" w14:textId="77777777" w:rsidR="00B75791" w:rsidRDefault="00B75791">
      <w:pPr>
        <w:rPr>
          <w:rFonts w:ascii="Bookman Old Style" w:hAnsi="Bookman Old Style" w:cs="Bookman Old Style"/>
        </w:rPr>
      </w:pPr>
    </w:p>
    <w:p w14:paraId="602F8E55" w14:textId="77777777" w:rsidR="00B75791" w:rsidRDefault="00B75791">
      <w:pPr>
        <w:pStyle w:val="Naslov4"/>
      </w:pPr>
      <w:r>
        <w:rPr>
          <w:rFonts w:ascii="Bookman Old Style" w:hAnsi="Bookman Old Style" w:cs="Bookman Old Style"/>
          <w:color w:val="CC0000"/>
          <w:sz w:val="52"/>
          <w:szCs w:val="52"/>
          <w:lang w:val="de-DE"/>
        </w:rPr>
        <w:t>Trdinov vrh</w:t>
      </w:r>
    </w:p>
    <w:p w14:paraId="1B743C9B" w14:textId="77777777" w:rsidR="00B75791" w:rsidRDefault="00B75791">
      <w:pPr>
        <w:pStyle w:val="Naslov4"/>
        <w:rPr>
          <w:rFonts w:ascii="Bookman Old Style" w:hAnsi="Bookman Old Style" w:cs="Bookman Old Style"/>
          <w:color w:val="000080"/>
          <w:lang w:val="de-DE"/>
        </w:rPr>
      </w:pPr>
    </w:p>
    <w:p w14:paraId="5545C519" w14:textId="77777777" w:rsidR="00F814F0" w:rsidRDefault="00F814F0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</w:p>
    <w:p w14:paraId="70A73229" w14:textId="77777777" w:rsidR="00B75791" w:rsidRDefault="00B75791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V nedeljo, 14. novembra 2021, ob 7.00 uri 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br/>
      </w:r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z avtobusne postaje Brežice.</w:t>
      </w:r>
    </w:p>
    <w:p w14:paraId="593C462E" w14:textId="77777777" w:rsidR="00B75791" w:rsidRDefault="00B75791">
      <w:pPr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</w:p>
    <w:p w14:paraId="785D3324" w14:textId="77777777" w:rsidR="00B75791" w:rsidRDefault="00B75791">
      <w:pPr>
        <w:spacing w:before="240"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>
        <w:rPr>
          <w:rFonts w:ascii="Bookman Old Style" w:hAnsi="Bookman Old Style" w:cs="Bookman Old Style"/>
          <w:sz w:val="26"/>
          <w:szCs w:val="26"/>
          <w:lang w:val="sl-SI"/>
        </w:rPr>
        <w:t>lahka označena pot</w:t>
      </w:r>
    </w:p>
    <w:p w14:paraId="2A7FE384" w14:textId="77777777" w:rsidR="00B75791" w:rsidRDefault="00B75791">
      <w:pPr>
        <w:spacing w:before="240" w:after="240"/>
        <w:jc w:val="both"/>
      </w:pP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Vodnika:</w:t>
      </w:r>
      <w:r>
        <w:rPr>
          <w:rFonts w:ascii="Bookman Old Style" w:eastAsia="Meiryo UI" w:hAnsi="Bookman Old Style" w:cs="Bookman Old Style"/>
          <w:b/>
          <w:sz w:val="36"/>
          <w:szCs w:val="32"/>
          <w:lang w:val="sl-SI"/>
        </w:rPr>
        <w:t xml:space="preserve">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Anica Hribar in Bojan Jevševar, vodnika PZS.</w:t>
      </w:r>
    </w:p>
    <w:p w14:paraId="0748071D" w14:textId="77777777" w:rsidR="00B75791" w:rsidRDefault="00B75791">
      <w:pPr>
        <w:spacing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4 gor + 1 ura dol.</w:t>
      </w:r>
    </w:p>
    <w:p w14:paraId="714593F0" w14:textId="77777777" w:rsidR="00B75791" w:rsidRDefault="00B75791">
      <w:pPr>
        <w:spacing w:after="240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po lastnih potrebah. </w:t>
      </w:r>
    </w:p>
    <w:p w14:paraId="15494511" w14:textId="77777777" w:rsidR="00B75791" w:rsidRDefault="00B75791">
      <w:pPr>
        <w:spacing w:after="240"/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kombi </w:t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5 € za člane,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8 € za nečlane, 0 € za lasten prevoz.</w:t>
      </w:r>
    </w:p>
    <w:p w14:paraId="36EB5FCA" w14:textId="77777777" w:rsidR="00B75791" w:rsidRDefault="00B75791">
      <w:pPr>
        <w:ind w:left="1021" w:hanging="1021"/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do sobote 13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>. 11. na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 xml:space="preserve"> telefon 031-373-328 ali bojanokb@gmail.com</w:t>
      </w:r>
    </w:p>
    <w:p w14:paraId="7EC68E36" w14:textId="77777777" w:rsidR="00B75791" w:rsidRDefault="00B75791">
      <w:pPr>
        <w:spacing w:before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l-SI"/>
        </w:rPr>
        <w:t>Gorjanci v vsej svoji poznojesenski lepoti.</w:t>
      </w:r>
    </w:p>
    <w:p w14:paraId="224AB8E9" w14:textId="77777777" w:rsidR="00B75791" w:rsidRDefault="00B75791">
      <w:pPr>
        <w:spacing w:before="240"/>
        <w:jc w:val="both"/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in absolutno slabe vremenske napovedi bo tura mogoče odpovedana.</w:t>
      </w:r>
    </w:p>
    <w:p w14:paraId="27A48FE6" w14:textId="77777777" w:rsidR="00B75791" w:rsidRDefault="00B7579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14:paraId="6F312871" w14:textId="77777777" w:rsidR="00F814F0" w:rsidRDefault="00F814F0">
      <w:pP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</w:pP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Udeleženci morajo izpolnjevati PCT pogoj.</w:t>
      </w:r>
    </w:p>
    <w:p w14:paraId="4BE9789A" w14:textId="77777777" w:rsidR="00F814F0" w:rsidRDefault="00F814F0">
      <w:pP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</w:pPr>
    </w:p>
    <w:p w14:paraId="56C48808" w14:textId="77777777" w:rsidR="00F814F0" w:rsidRDefault="00F814F0">
      <w:pP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</w:pPr>
    </w:p>
    <w:p w14:paraId="4CA37DD0" w14:textId="77777777" w:rsidR="00B75791" w:rsidRDefault="00B75791"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FF0000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 xml:space="preserve">zaradi organizacije prevoza. Če se izleta po prijavi ne boste mogli udeležiti, </w:t>
      </w: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se odjavite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.</w:t>
      </w:r>
    </w:p>
    <w:p w14:paraId="371E6569" w14:textId="77777777" w:rsidR="00B75791" w:rsidRDefault="00B7579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14:paraId="2425469C" w14:textId="77777777" w:rsidR="00F814F0" w:rsidRDefault="00F814F0">
      <w:pP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</w:pPr>
    </w:p>
    <w:p w14:paraId="4512A3DE" w14:textId="77777777" w:rsidR="00B75791" w:rsidRDefault="00B75791"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14:paraId="77254347" w14:textId="77777777" w:rsidR="00B75791" w:rsidRDefault="00B75791"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sectPr w:rsidR="00B75791">
      <w:footerReference w:type="default" r:id="rId8"/>
      <w:footerReference w:type="first" r:id="rId9"/>
      <w:pgSz w:w="11906" w:h="16838"/>
      <w:pgMar w:top="850" w:right="1418" w:bottom="1277" w:left="1418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FD6E" w14:textId="77777777" w:rsidR="00B75791" w:rsidRDefault="00B75791">
      <w:r>
        <w:separator/>
      </w:r>
    </w:p>
  </w:endnote>
  <w:endnote w:type="continuationSeparator" w:id="0">
    <w:p w14:paraId="7B5409D2" w14:textId="77777777" w:rsidR="00B75791" w:rsidRDefault="00B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E33F" w14:textId="77777777" w:rsidR="00B75791" w:rsidRDefault="00B75791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7E69" w14:textId="77777777" w:rsidR="00B75791" w:rsidRDefault="00B75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ED81" w14:textId="77777777" w:rsidR="00B75791" w:rsidRDefault="00B75791">
      <w:r>
        <w:separator/>
      </w:r>
    </w:p>
  </w:footnote>
  <w:footnote w:type="continuationSeparator" w:id="0">
    <w:p w14:paraId="054B4DB8" w14:textId="77777777" w:rsidR="00B75791" w:rsidRDefault="00B7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4F0"/>
    <w:rsid w:val="00A14040"/>
    <w:rsid w:val="00B75791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688B1A"/>
  <w15:chartTrackingRefBased/>
  <w15:docId w15:val="{7EEB07DA-F517-49BC-B901-0AE5D4E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customStyle="1" w:styleId="DefaultParagraphFont">
    <w:name w:val="Default Paragraph Font"/>
  </w:style>
  <w:style w:type="character" w:styleId="tevilkastrani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20">
    <w:name w:val="Naslov2"/>
    <w:basedOn w:val="Navaden"/>
    <w:next w:val="Podnaslov"/>
    <w:pPr>
      <w:jc w:val="center"/>
    </w:pPr>
    <w:rPr>
      <w:rFonts w:ascii="Tahoma" w:hAnsi="Tahoma" w:cs="Tahoma"/>
      <w:b/>
      <w:sz w:val="32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alloonText">
    <w:name w:val="Balloon Text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2021-11-09T05:46:00Z</cp:lastPrinted>
  <dcterms:created xsi:type="dcterms:W3CDTF">2021-11-09T05:51:00Z</dcterms:created>
  <dcterms:modified xsi:type="dcterms:W3CDTF">2021-11-09T05:51:00Z</dcterms:modified>
</cp:coreProperties>
</file>