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A1" w:rsidRDefault="002B0052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A1" w:rsidRDefault="005365A1">
      <w:pPr>
        <w:pStyle w:val="Naslov2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:rsidR="005365A1" w:rsidRDefault="005365A1">
      <w:pPr>
        <w:pStyle w:val="Naslov1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vas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vabi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izlet</w:t>
      </w:r>
      <w:proofErr w:type="spellEnd"/>
      <w:r w:rsidR="000F5552"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 w:rsidR="000F5552"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</w:p>
    <w:p w:rsidR="005365A1" w:rsidRDefault="005365A1">
      <w:pPr>
        <w:rPr>
          <w:rFonts w:ascii="Bookman Old Style" w:hAnsi="Bookman Old Style" w:cs="Bookman Old Style"/>
        </w:rPr>
      </w:pPr>
    </w:p>
    <w:p w:rsidR="00DC5657" w:rsidRPr="00DC5657" w:rsidRDefault="001D34C1" w:rsidP="00FC5312">
      <w:pPr>
        <w:pStyle w:val="Naslov4"/>
        <w:ind w:left="-397" w:firstLine="0"/>
        <w:rPr>
          <w:rFonts w:ascii="Bookman Old Style" w:hAnsi="Bookman Old Style" w:cs="Bookman Old Style"/>
          <w:sz w:val="60"/>
          <w:szCs w:val="60"/>
          <w:lang w:val="de-DE"/>
        </w:rPr>
      </w:pPr>
      <w:proofErr w:type="spellStart"/>
      <w:r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>Mirno</w:t>
      </w:r>
      <w:proofErr w:type="spellEnd"/>
      <w:r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>goro</w:t>
      </w:r>
      <w:proofErr w:type="spellEnd"/>
      <w:r w:rsidR="00E67D9E" w:rsidRPr="00E67D9E"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 xml:space="preserve"> </w:t>
      </w:r>
      <w:r w:rsidR="003B062F"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>(1</w:t>
      </w:r>
      <w:r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>0</w:t>
      </w:r>
      <w:r w:rsidR="00E67D9E" w:rsidRPr="00E67D9E"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>4</w:t>
      </w:r>
      <w:r w:rsidR="003B062F"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>7</w:t>
      </w:r>
      <w:r w:rsidR="00E67D9E" w:rsidRPr="00E67D9E"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 xml:space="preserve"> m)</w:t>
      </w:r>
    </w:p>
    <w:p w:rsidR="005365A1" w:rsidRPr="00E67D9E" w:rsidRDefault="00DC5657" w:rsidP="00FC5312">
      <w:pPr>
        <w:pStyle w:val="Naslov4"/>
        <w:ind w:left="-397" w:firstLine="0"/>
        <w:rPr>
          <w:rFonts w:ascii="Bookman Old Style" w:hAnsi="Bookman Old Style" w:cs="Bookman Old Style"/>
          <w:sz w:val="60"/>
          <w:szCs w:val="60"/>
          <w:lang w:val="de-DE"/>
        </w:rPr>
      </w:pPr>
      <w:proofErr w:type="spellStart"/>
      <w:r w:rsidRPr="00DC5657">
        <w:rPr>
          <w:rFonts w:ascii="Bookman Old Style" w:hAnsi="Bookman Old Style" w:cs="Bookman Old Style"/>
          <w:color w:val="CC0000"/>
          <w:sz w:val="44"/>
          <w:szCs w:val="60"/>
          <w:lang w:val="de-DE"/>
        </w:rPr>
        <w:t>nad</w:t>
      </w:r>
      <w:proofErr w:type="spellEnd"/>
      <w:r w:rsidRPr="00DC5657">
        <w:rPr>
          <w:rFonts w:ascii="Bookman Old Style" w:hAnsi="Bookman Old Style" w:cs="Bookman Old Style"/>
          <w:color w:val="CC0000"/>
          <w:sz w:val="44"/>
          <w:szCs w:val="60"/>
          <w:lang w:val="de-DE"/>
        </w:rPr>
        <w:t xml:space="preserve"> Belo </w:t>
      </w:r>
      <w:proofErr w:type="spellStart"/>
      <w:r w:rsidRPr="00DC5657">
        <w:rPr>
          <w:rFonts w:ascii="Bookman Old Style" w:hAnsi="Bookman Old Style" w:cs="Bookman Old Style"/>
          <w:color w:val="CC0000"/>
          <w:sz w:val="44"/>
          <w:szCs w:val="60"/>
          <w:lang w:val="de-DE"/>
        </w:rPr>
        <w:t>krajino</w:t>
      </w:r>
      <w:proofErr w:type="spellEnd"/>
    </w:p>
    <w:p w:rsidR="005365A1" w:rsidRDefault="005365A1">
      <w:pPr>
        <w:rPr>
          <w:rFonts w:ascii="Bookman Old Style" w:hAnsi="Bookman Old Style" w:cs="Bookman Old Style"/>
          <w:lang w:val="de-DE"/>
        </w:rPr>
      </w:pPr>
    </w:p>
    <w:p w:rsidR="005365A1" w:rsidRPr="0046628E" w:rsidRDefault="005365A1">
      <w:pPr>
        <w:jc w:val="center"/>
        <w:rPr>
          <w:rFonts w:ascii="Bookman Old Style" w:hAnsi="Bookman Old Style" w:cs="Bookman Old Style"/>
          <w:b/>
          <w:color w:val="000080"/>
          <w:sz w:val="22"/>
          <w:lang w:val="de-DE"/>
        </w:rPr>
      </w:pPr>
    </w:p>
    <w:p w:rsidR="00AD454A" w:rsidRDefault="00127565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</w:pPr>
      <w:proofErr w:type="spellStart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Odhod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v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proofErr w:type="spellStart"/>
      <w:r w:rsidR="003B062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soboto</w:t>
      </w:r>
      <w:proofErr w:type="spellEnd"/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r w:rsidR="001D34C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1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9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 </w:t>
      </w:r>
      <w:proofErr w:type="spellStart"/>
      <w:r w:rsidR="001D34C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febru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arja</w:t>
      </w:r>
      <w:proofErr w:type="spellEnd"/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20</w:t>
      </w:r>
      <w:r w:rsidR="0050118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 w:rsidR="00737A8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, ob 7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.00 </w:t>
      </w:r>
      <w:proofErr w:type="spellStart"/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uri</w:t>
      </w:r>
      <w:proofErr w:type="spellEnd"/>
      <w:r w:rsidR="00AD454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</w:p>
    <w:p w:rsidR="005365A1" w:rsidRDefault="00127565" w:rsidP="00127565">
      <w:pPr>
        <w:jc w:val="center"/>
        <w:rPr>
          <w:rFonts w:ascii="Bookman Old Style" w:hAnsi="Bookman Old Style" w:cs="Bookman Old Style"/>
          <w:b/>
          <w:sz w:val="28"/>
          <w:u w:val="single"/>
          <w:lang w:val="de-DE"/>
        </w:rPr>
      </w:pPr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s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parkirišča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pred</w:t>
      </w:r>
      <w:proofErr w:type="spellEnd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restavracijo</w:t>
      </w:r>
      <w:proofErr w:type="spellEnd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Štefanič</w:t>
      </w:r>
      <w:proofErr w:type="spellEnd"/>
      <w:r w:rsidR="005365A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="005365A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Brežice</w:t>
      </w:r>
      <w:proofErr w:type="spellEnd"/>
      <w:r w:rsidR="005365A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.</w:t>
      </w:r>
    </w:p>
    <w:p w:rsidR="005365A1" w:rsidRPr="0046628E" w:rsidRDefault="005365A1">
      <w:pPr>
        <w:ind w:hanging="142"/>
        <w:jc w:val="center"/>
        <w:rPr>
          <w:rFonts w:ascii="Bookman Old Style" w:hAnsi="Bookman Old Style" w:cs="Bookman Old Style"/>
          <w:b/>
          <w:sz w:val="22"/>
          <w:u w:val="single"/>
          <w:lang w:val="de-DE"/>
        </w:rPr>
      </w:pPr>
    </w:p>
    <w:p w:rsidR="005365A1" w:rsidRPr="0046628E" w:rsidRDefault="005365A1">
      <w:pPr>
        <w:ind w:left="-567"/>
        <w:jc w:val="center"/>
        <w:rPr>
          <w:sz w:val="12"/>
          <w:lang w:val="de-DE"/>
        </w:rPr>
      </w:pPr>
    </w:p>
    <w:p w:rsidR="005365A1" w:rsidRDefault="005365A1">
      <w:pPr>
        <w:spacing w:before="240" w:after="240"/>
        <w:jc w:val="both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Težavnost: </w:t>
      </w:r>
      <w:r>
        <w:rPr>
          <w:rFonts w:ascii="Bookman Old Style" w:hAnsi="Bookman Old Style" w:cs="Bookman Old Style"/>
          <w:color w:val="C00000"/>
          <w:sz w:val="26"/>
          <w:szCs w:val="26"/>
          <w:lang w:val="sl-SI"/>
        </w:rPr>
        <w:t>lahka označena pot</w:t>
      </w:r>
    </w:p>
    <w:p w:rsidR="005365A1" w:rsidRPr="00584988" w:rsidRDefault="005365A1">
      <w:pPr>
        <w:spacing w:before="240"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Vodnik</w:t>
      </w:r>
      <w:r w:rsidR="001D34C1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a</w:t>
      </w: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:</w:t>
      </w:r>
      <w:r>
        <w:rPr>
          <w:rFonts w:ascii="Bookman Old Style" w:eastAsia="Meiryo UI" w:hAnsi="Bookman Old Style" w:cs="Bookman Old Style"/>
          <w:b/>
          <w:color w:val="C00000"/>
          <w:sz w:val="36"/>
          <w:szCs w:val="32"/>
          <w:lang w:val="sl-SI"/>
        </w:rPr>
        <w:t xml:space="preserve"> </w:t>
      </w:r>
      <w:r w:rsidR="004248E4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>Toni</w:t>
      </w:r>
      <w:r w:rsidR="00DA0B70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Hribar</w:t>
      </w:r>
      <w:r w:rsidR="001D34C1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in Nadja </w:t>
      </w:r>
      <w:proofErr w:type="spellStart"/>
      <w:r w:rsidR="001D34C1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>Ivšić</w:t>
      </w:r>
      <w:proofErr w:type="spellEnd"/>
      <w:r w:rsidR="00C03036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</w:t>
      </w:r>
      <w:r w:rsidRPr="00584988">
        <w:rPr>
          <w:rFonts w:ascii="Bookman Old Style" w:eastAsia="Meiryo UI" w:hAnsi="Bookman Old Style" w:cs="Bookman Old Style"/>
          <w:sz w:val="26"/>
          <w:szCs w:val="26"/>
          <w:lang w:val="sl-SI"/>
        </w:rPr>
        <w:t>vodnik</w:t>
      </w:r>
      <w:r w:rsidR="001D34C1">
        <w:rPr>
          <w:rFonts w:ascii="Bookman Old Style" w:eastAsia="Meiryo UI" w:hAnsi="Bookman Old Style" w:cs="Bookman Old Style"/>
          <w:sz w:val="26"/>
          <w:szCs w:val="26"/>
          <w:lang w:val="sl-SI"/>
        </w:rPr>
        <w:t>a</w:t>
      </w:r>
      <w:r w:rsidRPr="00584988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PZS.</w:t>
      </w:r>
    </w:p>
    <w:p w:rsidR="005365A1" w:rsidRDefault="005365A1">
      <w:pPr>
        <w:spacing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Čas hoje: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1D34C1">
        <w:rPr>
          <w:rFonts w:ascii="Bookman Old Style" w:hAnsi="Bookman Old Style" w:cs="Bookman Old Style"/>
          <w:sz w:val="26"/>
          <w:szCs w:val="26"/>
          <w:lang w:val="sl-SI"/>
        </w:rPr>
        <w:t>3,5</w:t>
      </w:r>
      <w:r w:rsidR="00127565">
        <w:rPr>
          <w:rFonts w:ascii="Bookman Old Style" w:hAnsi="Bookman Old Style" w:cs="Bookman Old Style"/>
          <w:sz w:val="26"/>
          <w:szCs w:val="26"/>
          <w:lang w:val="sl-SI"/>
        </w:rPr>
        <w:t xml:space="preserve"> do</w:t>
      </w:r>
      <w:r w:rsidR="00695DCD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1D34C1">
        <w:rPr>
          <w:rFonts w:ascii="Bookman Old Style" w:hAnsi="Bookman Old Style" w:cs="Bookman Old Style"/>
          <w:sz w:val="26"/>
          <w:szCs w:val="26"/>
          <w:lang w:val="sl-SI"/>
        </w:rPr>
        <w:t>4,5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ur</w:t>
      </w:r>
      <w:r w:rsidR="001D34C1">
        <w:rPr>
          <w:rFonts w:ascii="Bookman Old Style" w:hAnsi="Bookman Old Style" w:cs="Bookman Old Style"/>
          <w:sz w:val="26"/>
          <w:szCs w:val="26"/>
          <w:lang w:val="sl-SI"/>
        </w:rPr>
        <w:t>, višinska razlika 566</w:t>
      </w:r>
      <w:r w:rsidR="00C1438D">
        <w:rPr>
          <w:rFonts w:ascii="Bookman Old Style" w:hAnsi="Bookman Old Style" w:cs="Bookman Old Style"/>
          <w:sz w:val="26"/>
          <w:szCs w:val="26"/>
          <w:lang w:val="sl-SI"/>
        </w:rPr>
        <w:t xml:space="preserve"> m</w:t>
      </w:r>
    </w:p>
    <w:p w:rsidR="005365A1" w:rsidRDefault="00DC627B" w:rsidP="0074043B">
      <w:pPr>
        <w:spacing w:after="240"/>
        <w:jc w:val="both"/>
        <w:rPr>
          <w:rFonts w:ascii="Bookman Old Style" w:hAnsi="Bookman Old Style" w:cs="Bookman Old Style"/>
          <w:color w:val="0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planinska oblačila in obutev za zimske razmere (rezervno</w:t>
      </w:r>
      <w:r w:rsidR="0074043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perilo, vetrovka, kapa, rokavice), priporočljive so pohodne</w:t>
      </w:r>
      <w:r w:rsidR="0074043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palice in </w:t>
      </w:r>
      <w:proofErr w:type="spellStart"/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derez</w:t>
      </w:r>
      <w:r w:rsidR="0074043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ice</w:t>
      </w:r>
      <w:proofErr w:type="spellEnd"/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(tip »</w:t>
      </w:r>
      <w:proofErr w:type="spellStart"/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Mount</w:t>
      </w:r>
      <w:proofErr w:type="spellEnd"/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proofErr w:type="spellStart"/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Track</w:t>
      </w:r>
      <w:proofErr w:type="spellEnd"/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«),</w:t>
      </w:r>
    </w:p>
    <w:p w:rsidR="0074043B" w:rsidRPr="0074043B" w:rsidRDefault="0074043B" w:rsidP="0074043B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74043B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Prehrana in pijača: </w:t>
      </w:r>
      <w:r w:rsidRPr="0074043B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iz nahrbtnika in v </w:t>
      </w:r>
      <w:r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planinski koči na </w:t>
      </w:r>
      <w:r w:rsidR="001D34C1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Mirni gori</w:t>
      </w:r>
      <w:r w:rsidRPr="0074043B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(PCT pogoj za vstop v</w:t>
      </w:r>
      <w:r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kočo</w:t>
      </w:r>
      <w:r w:rsidRPr="0074043B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)</w:t>
      </w:r>
    </w:p>
    <w:p w:rsidR="00EB376A" w:rsidRDefault="005365A1" w:rsidP="00EB376A">
      <w:pPr>
        <w:spacing w:after="240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 w:rsidR="00127565" w:rsidRPr="00127565">
        <w:rPr>
          <w:rFonts w:ascii="Bookman Old Style" w:eastAsia="Meiryo UI" w:hAnsi="Bookman Old Style" w:cs="Bookman Old Style"/>
          <w:sz w:val="26"/>
          <w:szCs w:val="26"/>
          <w:lang w:val="sl-SI"/>
        </w:rPr>
        <w:t>z avtomobili v lastni režiji</w:t>
      </w:r>
      <w:r w:rsidR="00127565">
        <w:rPr>
          <w:rFonts w:ascii="Bookman Old Style" w:eastAsia="Meiryo UI" w:hAnsi="Bookman Old Style" w:cs="Bookman Old Style"/>
          <w:sz w:val="26"/>
          <w:szCs w:val="26"/>
          <w:lang w:val="sl-SI"/>
        </w:rPr>
        <w:t>.</w:t>
      </w:r>
    </w:p>
    <w:p w:rsidR="005365A1" w:rsidRDefault="005365A1">
      <w:pPr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do </w:t>
      </w:r>
      <w:r w:rsidR="00127565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četrtka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 </w:t>
      </w:r>
      <w:r w:rsidR="000F5552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17</w:t>
      </w:r>
      <w:r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.</w:t>
      </w:r>
      <w:r w:rsidR="00EB376A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 xml:space="preserve"> </w:t>
      </w:r>
      <w:r w:rsidR="000F5552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2</w:t>
      </w:r>
      <w:r w:rsidR="00E65EE0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 xml:space="preserve">.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na telefon 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0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1-3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65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-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64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2</w:t>
      </w:r>
      <w:r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ali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 xml:space="preserve"> 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tonihribar64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@gmail.com</w:t>
      </w:r>
    </w:p>
    <w:p w:rsidR="005365A1" w:rsidRDefault="005365A1">
      <w:pPr>
        <w:spacing w:before="240"/>
        <w:jc w:val="both"/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3A3A22">
        <w:rPr>
          <w:rFonts w:ascii="Bookman Old Style" w:hAnsi="Bookman Old Style" w:cs="Bookman Old Style"/>
          <w:sz w:val="26"/>
          <w:szCs w:val="26"/>
          <w:lang w:val="sl-SI"/>
        </w:rPr>
        <w:t xml:space="preserve">Iz vasi </w:t>
      </w:r>
      <w:r w:rsidR="001D34C1">
        <w:rPr>
          <w:rFonts w:ascii="Bookman Old Style" w:hAnsi="Bookman Old Style" w:cs="Bookman Old Style"/>
          <w:sz w:val="26"/>
          <w:szCs w:val="26"/>
          <w:lang w:val="sl-SI"/>
        </w:rPr>
        <w:t>Vrčice</w:t>
      </w:r>
      <w:r w:rsidR="003A3A22">
        <w:rPr>
          <w:rFonts w:ascii="Bookman Old Style" w:hAnsi="Bookman Old Style" w:cs="Bookman Old Style"/>
          <w:sz w:val="26"/>
          <w:szCs w:val="26"/>
          <w:lang w:val="sl-SI"/>
        </w:rPr>
        <w:t xml:space="preserve"> bomo</w:t>
      </w:r>
      <w:r w:rsidR="0074043B">
        <w:rPr>
          <w:rFonts w:ascii="Bookman Old Style" w:hAnsi="Bookman Old Style" w:cs="Bookman Old Style"/>
          <w:sz w:val="26"/>
          <w:szCs w:val="26"/>
          <w:lang w:val="sl-SI"/>
        </w:rPr>
        <w:t xml:space="preserve"> predvidoma v dveh urah </w:t>
      </w:r>
      <w:r w:rsidR="003A3A22">
        <w:rPr>
          <w:rFonts w:ascii="Bookman Old Style" w:hAnsi="Bookman Old Style" w:cs="Bookman Old Style"/>
          <w:sz w:val="26"/>
          <w:szCs w:val="26"/>
          <w:lang w:val="sl-SI"/>
        </w:rPr>
        <w:t xml:space="preserve">hoje po gozdu </w:t>
      </w:r>
      <w:r w:rsidR="006C6990">
        <w:rPr>
          <w:rFonts w:ascii="Bookman Old Style" w:hAnsi="Bookman Old Style" w:cs="Bookman Old Style"/>
          <w:sz w:val="26"/>
          <w:szCs w:val="26"/>
          <w:lang w:val="sl-SI"/>
        </w:rPr>
        <w:t xml:space="preserve">mimo nekdanje vasi Škrilj </w:t>
      </w:r>
      <w:r w:rsidR="0074043B">
        <w:rPr>
          <w:rFonts w:ascii="Bookman Old Style" w:hAnsi="Bookman Old Style" w:cs="Bookman Old Style"/>
          <w:sz w:val="26"/>
          <w:szCs w:val="26"/>
          <w:lang w:val="sl-SI"/>
        </w:rPr>
        <w:t>prispeli do koče</w:t>
      </w:r>
      <w:r w:rsidR="006C6990">
        <w:rPr>
          <w:rFonts w:ascii="Bookman Old Style" w:hAnsi="Bookman Old Style" w:cs="Bookman Old Style"/>
          <w:sz w:val="26"/>
          <w:szCs w:val="26"/>
          <w:lang w:val="sl-SI"/>
        </w:rPr>
        <w:t xml:space="preserve"> na Mirni gori. Do vrha je od tod le še 10 minut. P</w:t>
      </w:r>
      <w:r w:rsidR="0074043B">
        <w:rPr>
          <w:rFonts w:ascii="Bookman Old Style" w:hAnsi="Bookman Old Style" w:cs="Bookman Old Style"/>
          <w:sz w:val="26"/>
          <w:szCs w:val="26"/>
          <w:lang w:val="sl-SI"/>
        </w:rPr>
        <w:t xml:space="preserve">o okrepčilu </w:t>
      </w:r>
      <w:r w:rsidR="006C6990">
        <w:rPr>
          <w:rFonts w:ascii="Bookman Old Style" w:hAnsi="Bookman Old Style" w:cs="Bookman Old Style"/>
          <w:sz w:val="26"/>
          <w:szCs w:val="26"/>
          <w:lang w:val="sl-SI"/>
        </w:rPr>
        <w:t>v koči se bomo vrnili krožno do izhodišča čez vas Planina.</w:t>
      </w:r>
    </w:p>
    <w:p w:rsidR="005365A1" w:rsidRDefault="005365A1">
      <w:pPr>
        <w:spacing w:before="240"/>
        <w:jc w:val="both"/>
        <w:rPr>
          <w:rFonts w:ascii="Bookman Old Style" w:hAnsi="Bookman Old Style" w:cs="Bookman Old Style"/>
          <w:b/>
          <w:sz w:val="22"/>
          <w:szCs w:val="28"/>
          <w:lang w:val="sl-SI"/>
        </w:rPr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:rsidR="005365A1" w:rsidRDefault="005365A1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4"/>
          <w:szCs w:val="24"/>
          <w:lang w:val="pl-PL"/>
        </w:rPr>
      </w:pPr>
      <w:r>
        <w:rPr>
          <w:rFonts w:ascii="Bookman Old Style" w:hAnsi="Bookman Old Style" w:cs="Bookman Old Style"/>
          <w:b/>
          <w:color w:val="0033CC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0033CC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zaradi organizacije prevoza</w:t>
      </w:r>
      <w:r w:rsidR="00E65EE0"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.</w:t>
      </w: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Če se izleta ne boste mogli udeležiti, se odjavite.</w:t>
      </w: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</w:p>
    <w:p w:rsidR="005365A1" w:rsidRDefault="005365A1">
      <w:pPr>
        <w:ind w:left="-709" w:firstLine="142"/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</w:p>
    <w:p w:rsidR="005365A1" w:rsidRDefault="005365A1">
      <w:pPr>
        <w:ind w:left="-567"/>
        <w:jc w:val="center"/>
      </w:pPr>
      <w:r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Želimo vam varno in srečno hojo, ter lep planinski dan!</w:t>
      </w:r>
    </w:p>
    <w:sectPr w:rsidR="005365A1" w:rsidSect="00E3771B">
      <w:footerReference w:type="default" r:id="rId8"/>
      <w:pgSz w:w="11906" w:h="16838"/>
      <w:pgMar w:top="851" w:right="1418" w:bottom="851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E2" w:rsidRDefault="008E59E2">
      <w:r>
        <w:separator/>
      </w:r>
    </w:p>
  </w:endnote>
  <w:endnote w:type="continuationSeparator" w:id="0">
    <w:p w:rsidR="008E59E2" w:rsidRDefault="008E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8D" w:rsidRDefault="00C52A8D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E2" w:rsidRDefault="008E59E2">
      <w:r>
        <w:separator/>
      </w:r>
    </w:p>
  </w:footnote>
  <w:footnote w:type="continuationSeparator" w:id="0">
    <w:p w:rsidR="008E59E2" w:rsidRDefault="008E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1"/>
    <w:rsid w:val="00037EFF"/>
    <w:rsid w:val="00084F9C"/>
    <w:rsid w:val="000F5552"/>
    <w:rsid w:val="00113EDE"/>
    <w:rsid w:val="00127565"/>
    <w:rsid w:val="001D0920"/>
    <w:rsid w:val="001D34C1"/>
    <w:rsid w:val="002043F5"/>
    <w:rsid w:val="002A5E9C"/>
    <w:rsid w:val="002B0052"/>
    <w:rsid w:val="00372EA4"/>
    <w:rsid w:val="003A3A22"/>
    <w:rsid w:val="003B062F"/>
    <w:rsid w:val="003E1F37"/>
    <w:rsid w:val="003F4804"/>
    <w:rsid w:val="004248E4"/>
    <w:rsid w:val="0046628E"/>
    <w:rsid w:val="004874EA"/>
    <w:rsid w:val="004B3325"/>
    <w:rsid w:val="004D1101"/>
    <w:rsid w:val="004D45AC"/>
    <w:rsid w:val="0050118A"/>
    <w:rsid w:val="00502F0E"/>
    <w:rsid w:val="005365A1"/>
    <w:rsid w:val="00552D23"/>
    <w:rsid w:val="00584988"/>
    <w:rsid w:val="005B1BD6"/>
    <w:rsid w:val="00695DCD"/>
    <w:rsid w:val="006C6990"/>
    <w:rsid w:val="00727E50"/>
    <w:rsid w:val="00737A81"/>
    <w:rsid w:val="0074043B"/>
    <w:rsid w:val="00781FC6"/>
    <w:rsid w:val="00782DEF"/>
    <w:rsid w:val="00783564"/>
    <w:rsid w:val="00794DA2"/>
    <w:rsid w:val="007B4D89"/>
    <w:rsid w:val="007F17C3"/>
    <w:rsid w:val="00816E89"/>
    <w:rsid w:val="00887C1C"/>
    <w:rsid w:val="00895516"/>
    <w:rsid w:val="008E550F"/>
    <w:rsid w:val="008E59E2"/>
    <w:rsid w:val="00926FCD"/>
    <w:rsid w:val="00994700"/>
    <w:rsid w:val="009A7B3D"/>
    <w:rsid w:val="009D1AF3"/>
    <w:rsid w:val="009E7F97"/>
    <w:rsid w:val="00A15A58"/>
    <w:rsid w:val="00A6267F"/>
    <w:rsid w:val="00AD454A"/>
    <w:rsid w:val="00BB5638"/>
    <w:rsid w:val="00BC7A8A"/>
    <w:rsid w:val="00C03036"/>
    <w:rsid w:val="00C1438D"/>
    <w:rsid w:val="00C52A8D"/>
    <w:rsid w:val="00C84F8F"/>
    <w:rsid w:val="00CE7AEB"/>
    <w:rsid w:val="00D9731D"/>
    <w:rsid w:val="00DA0B70"/>
    <w:rsid w:val="00DC5657"/>
    <w:rsid w:val="00DC627B"/>
    <w:rsid w:val="00DF342B"/>
    <w:rsid w:val="00E264F3"/>
    <w:rsid w:val="00E3771B"/>
    <w:rsid w:val="00E41BCB"/>
    <w:rsid w:val="00E65EE0"/>
    <w:rsid w:val="00E67D9E"/>
    <w:rsid w:val="00E86A7E"/>
    <w:rsid w:val="00EB376A"/>
    <w:rsid w:val="00ED0F55"/>
    <w:rsid w:val="00F02E9C"/>
    <w:rsid w:val="00F1313A"/>
    <w:rsid w:val="00F3702D"/>
    <w:rsid w:val="00FC5312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A8B28A3-EDF6-44EC-8C44-C914CD6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character" w:styleId="Hiperpovezava">
    <w:name w:val="Hyperlink"/>
    <w:rPr>
      <w:color w:val="0000FF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Pr>
      <w:rFonts w:ascii="Arial" w:hAnsi="Arial"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Arial" w:hAnsi="Arial" w:cs="Mangal"/>
    </w:rPr>
  </w:style>
  <w:style w:type="paragraph" w:styleId="Noga">
    <w:name w:val="footer"/>
    <w:basedOn w:val="Navaden"/>
  </w:style>
  <w:style w:type="paragraph" w:styleId="Glava">
    <w:name w:val="header"/>
    <w:basedOn w:val="Navaden"/>
  </w:style>
  <w:style w:type="paragraph" w:styleId="Naslov">
    <w:name w:val="Title"/>
    <w:basedOn w:val="Navaden"/>
    <w:next w:val="Podnaslov"/>
    <w:qFormat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Sara Gregl</dc:creator>
  <cp:keywords/>
  <cp:lastModifiedBy>Jožef Lovenjak</cp:lastModifiedBy>
  <cp:revision>2</cp:revision>
  <cp:lastPrinted>2005-11-23T08:38:00Z</cp:lastPrinted>
  <dcterms:created xsi:type="dcterms:W3CDTF">2022-02-08T16:04:00Z</dcterms:created>
  <dcterms:modified xsi:type="dcterms:W3CDTF">2022-02-08T16:04:00Z</dcterms:modified>
</cp:coreProperties>
</file>