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2FA" w14:textId="0E950585" w:rsidR="0023176B" w:rsidRPr="00223E98" w:rsidRDefault="00CF5CF8" w:rsidP="004F2544">
      <w:pPr>
        <w:jc w:val="center"/>
      </w:pPr>
      <w:r w:rsidRPr="00223E98">
        <w:rPr>
          <w:noProof/>
        </w:rPr>
        <w:drawing>
          <wp:inline distT="0" distB="0" distL="0" distR="0" wp14:anchorId="5F287AFD" wp14:editId="26CFD7C2">
            <wp:extent cx="542925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8A6E" w14:textId="77777777" w:rsidR="0023176B" w:rsidRPr="00626410" w:rsidRDefault="0023176B" w:rsidP="004F2544">
      <w:pPr>
        <w:pStyle w:val="Naslov2"/>
        <w:rPr>
          <w:rFonts w:ascii="Bookman Old Style" w:hAnsi="Bookman Old Style"/>
          <w:color w:val="000080"/>
          <w:szCs w:val="24"/>
        </w:rPr>
      </w:pPr>
      <w:r w:rsidRPr="00626410">
        <w:rPr>
          <w:rFonts w:ascii="Bookman Old Style" w:hAnsi="Bookman Old Style"/>
          <w:color w:val="000080"/>
          <w:szCs w:val="24"/>
        </w:rPr>
        <w:t>PLANINSKO DRUŠTVO BREŽICE</w:t>
      </w:r>
      <w:r w:rsidR="004F2D64" w:rsidRPr="00626410">
        <w:rPr>
          <w:rFonts w:ascii="Bookman Old Style" w:hAnsi="Bookman Old Style"/>
          <w:color w:val="000080"/>
          <w:szCs w:val="24"/>
        </w:rPr>
        <w:t>,</w:t>
      </w:r>
    </w:p>
    <w:p w14:paraId="1E31704F" w14:textId="77777777" w:rsidR="0023176B" w:rsidRPr="00626410" w:rsidRDefault="004F2D64" w:rsidP="00F34C21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626410">
        <w:rPr>
          <w:rFonts w:ascii="Bookman Old Style" w:hAnsi="Bookman Old Style"/>
          <w:b/>
          <w:sz w:val="28"/>
          <w:szCs w:val="28"/>
        </w:rPr>
        <w:t>odsek</w:t>
      </w:r>
      <w:proofErr w:type="spellEnd"/>
      <w:r w:rsidRPr="00626410">
        <w:rPr>
          <w:rFonts w:ascii="Bookman Old Style" w:hAnsi="Bookman Old Style"/>
          <w:b/>
          <w:sz w:val="28"/>
          <w:szCs w:val="28"/>
        </w:rPr>
        <w:t xml:space="preserve"> za </w:t>
      </w:r>
      <w:proofErr w:type="spellStart"/>
      <w:r w:rsidRPr="00626410">
        <w:rPr>
          <w:rFonts w:ascii="Bookman Old Style" w:hAnsi="Bookman Old Style"/>
          <w:b/>
          <w:sz w:val="28"/>
          <w:szCs w:val="28"/>
        </w:rPr>
        <w:t>varstvo</w:t>
      </w:r>
      <w:proofErr w:type="spellEnd"/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26410">
        <w:rPr>
          <w:rFonts w:ascii="Bookman Old Style" w:hAnsi="Bookman Old Style"/>
          <w:b/>
          <w:sz w:val="28"/>
          <w:szCs w:val="28"/>
        </w:rPr>
        <w:t>gorske</w:t>
      </w:r>
      <w:proofErr w:type="spellEnd"/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26410">
        <w:rPr>
          <w:rFonts w:ascii="Bookman Old Style" w:hAnsi="Bookman Old Style"/>
          <w:b/>
          <w:sz w:val="28"/>
          <w:szCs w:val="28"/>
        </w:rPr>
        <w:t>narave</w:t>
      </w:r>
      <w:proofErr w:type="spellEnd"/>
      <w:r w:rsidR="00F34C21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23176B" w:rsidRPr="00626410">
        <w:rPr>
          <w:rFonts w:ascii="Bookman Old Style" w:hAnsi="Bookman Old Style"/>
          <w:b/>
          <w:sz w:val="28"/>
          <w:szCs w:val="28"/>
        </w:rPr>
        <w:t xml:space="preserve">vas </w:t>
      </w:r>
      <w:proofErr w:type="spellStart"/>
      <w:r w:rsidR="0023176B" w:rsidRPr="00626410">
        <w:rPr>
          <w:rFonts w:ascii="Bookman Old Style" w:hAnsi="Bookman Old Style"/>
          <w:b/>
          <w:sz w:val="28"/>
          <w:szCs w:val="28"/>
        </w:rPr>
        <w:t>vabi</w:t>
      </w:r>
      <w:proofErr w:type="spellEnd"/>
      <w:r w:rsidR="0023176B"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23176B" w:rsidRPr="00626410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="0023176B"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5A2AF9" w:rsidRPr="00626410">
        <w:rPr>
          <w:rFonts w:ascii="Bookman Old Style" w:hAnsi="Bookman Old Style"/>
          <w:b/>
          <w:sz w:val="28"/>
          <w:szCs w:val="28"/>
        </w:rPr>
        <w:t>naravovarstveni</w:t>
      </w:r>
      <w:proofErr w:type="spellEnd"/>
      <w:r w:rsidR="005A2AF9" w:rsidRPr="0062641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23176B" w:rsidRPr="00626410">
        <w:rPr>
          <w:rFonts w:ascii="Bookman Old Style" w:hAnsi="Bookman Old Style"/>
          <w:b/>
          <w:sz w:val="28"/>
          <w:szCs w:val="28"/>
        </w:rPr>
        <w:t>izlet</w:t>
      </w:r>
      <w:proofErr w:type="spellEnd"/>
      <w:r w:rsidR="0023176B" w:rsidRPr="00626410">
        <w:rPr>
          <w:rFonts w:ascii="Bookman Old Style" w:hAnsi="Bookman Old Style"/>
          <w:b/>
          <w:sz w:val="32"/>
          <w:szCs w:val="32"/>
        </w:rPr>
        <w:t xml:space="preserve"> </w:t>
      </w:r>
    </w:p>
    <w:p w14:paraId="69AE5213" w14:textId="77777777" w:rsidR="00620FDD" w:rsidRPr="0017252E" w:rsidRDefault="002744A2" w:rsidP="002744A2">
      <w:pPr>
        <w:jc w:val="center"/>
        <w:rPr>
          <w:rFonts w:ascii="Bookman Old Style" w:hAnsi="Bookman Old Style"/>
          <w:b/>
          <w:color w:val="800000"/>
          <w:sz w:val="48"/>
          <w:szCs w:val="48"/>
        </w:rPr>
      </w:pPr>
      <w:r w:rsidRPr="0017252E">
        <w:rPr>
          <w:rFonts w:ascii="Bookman Old Style" w:hAnsi="Bookman Old Style"/>
          <w:b/>
          <w:color w:val="800000"/>
          <w:sz w:val="48"/>
          <w:szCs w:val="48"/>
        </w:rPr>
        <w:t>BOHOR – MALO DRUGAČE</w:t>
      </w:r>
    </w:p>
    <w:p w14:paraId="5F8F98C3" w14:textId="77777777" w:rsidR="002744A2" w:rsidRPr="00626410" w:rsidRDefault="002744A2" w:rsidP="002744A2">
      <w:pPr>
        <w:jc w:val="center"/>
        <w:rPr>
          <w:rFonts w:ascii="Bookman Old Style" w:eastAsia="Lucida Sans Unicode" w:hAnsi="Bookman Old Style"/>
          <w:b/>
          <w:bCs/>
          <w:kern w:val="1"/>
          <w:sz w:val="24"/>
          <w:szCs w:val="24"/>
          <w:lang w:val="sl-SI"/>
        </w:rPr>
      </w:pPr>
    </w:p>
    <w:p w14:paraId="22E46654" w14:textId="77777777" w:rsidR="00384CAB" w:rsidRPr="00626410" w:rsidRDefault="0023176B">
      <w:pPr>
        <w:pStyle w:val="Telobesedila23"/>
        <w:rPr>
          <w:rFonts w:ascii="Bookman Old Style" w:hAnsi="Bookman Old Style"/>
          <w:color w:val="000080"/>
        </w:rPr>
      </w:pPr>
      <w:r w:rsidRPr="00626410">
        <w:rPr>
          <w:rFonts w:ascii="Bookman Old Style" w:hAnsi="Bookman Old Style"/>
          <w:color w:val="000080"/>
        </w:rPr>
        <w:t>Izlet bo</w:t>
      </w:r>
      <w:r w:rsidR="002744A2">
        <w:rPr>
          <w:rFonts w:ascii="Bookman Old Style" w:hAnsi="Bookman Old Style"/>
          <w:color w:val="000080"/>
        </w:rPr>
        <w:t>sta vodili Mojca Bogovič</w:t>
      </w:r>
      <w:r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 xml:space="preserve">Olga Kržan </w:t>
      </w:r>
      <w:r w:rsidR="0017252E">
        <w:rPr>
          <w:rFonts w:ascii="Bookman Old Style" w:hAnsi="Bookman Old Style"/>
          <w:color w:val="000080"/>
        </w:rPr>
        <w:t>članica</w:t>
      </w:r>
      <w:r w:rsidR="00065CD9">
        <w:rPr>
          <w:rFonts w:ascii="Bookman Old Style" w:hAnsi="Bookman Old Style"/>
          <w:color w:val="000080"/>
        </w:rPr>
        <w:t xml:space="preserve"> in </w:t>
      </w:r>
      <w:r w:rsidR="0017252E">
        <w:rPr>
          <w:rFonts w:ascii="Bookman Old Style" w:hAnsi="Bookman Old Style"/>
          <w:color w:val="000080"/>
        </w:rPr>
        <w:t>načelnica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>Odseka za varstvo gorske narave</w:t>
      </w:r>
      <w:r w:rsidR="00082A80">
        <w:rPr>
          <w:rFonts w:ascii="Bookman Old Style" w:hAnsi="Bookman Old Style"/>
          <w:color w:val="000080"/>
        </w:rPr>
        <w:t xml:space="preserve"> </w:t>
      </w:r>
    </w:p>
    <w:p w14:paraId="2F36772A" w14:textId="02443237" w:rsidR="00AE269C" w:rsidRPr="00D5528E" w:rsidRDefault="00AE269C" w:rsidP="00AE269C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</w:pP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Odhod bo v </w:t>
      </w:r>
      <w:r w:rsidR="0080617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nedeljo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, </w:t>
      </w:r>
      <w:r w:rsidR="00F228E0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10</w:t>
      </w:r>
      <w:r w:rsidR="00626410"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</w:t>
      </w:r>
      <w:r w:rsidR="0017252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04</w:t>
      </w:r>
      <w:r w:rsidR="00FE127C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.</w:t>
      </w:r>
      <w:r w:rsidR="00626410"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 20</w:t>
      </w:r>
      <w:r w:rsidR="00BD178F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2</w:t>
      </w:r>
      <w:r w:rsidR="0017252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2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, ob </w:t>
      </w:r>
      <w:r w:rsidR="0017252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8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uri </w:t>
      </w:r>
      <w:r w:rsidRPr="00D5528E"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  <w:t>s parkirišča pri Restavraciji Štefanič.</w:t>
      </w:r>
    </w:p>
    <w:p w14:paraId="57864725" w14:textId="77777777" w:rsidR="0023176B" w:rsidRPr="000B7D4D" w:rsidRDefault="0023176B">
      <w:pPr>
        <w:ind w:left="2127" w:hanging="2127"/>
        <w:rPr>
          <w:rFonts w:ascii="Bookman Old Style" w:hAnsi="Bookman Old Style"/>
          <w:b/>
          <w:sz w:val="24"/>
          <w:szCs w:val="24"/>
          <w:lang w:val="sl-SI"/>
        </w:rPr>
      </w:pPr>
    </w:p>
    <w:p w14:paraId="55643BD2" w14:textId="77777777" w:rsidR="002744A2" w:rsidRDefault="00F106E1" w:rsidP="00F106E1">
      <w:pPr>
        <w:ind w:left="2127" w:hanging="2127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Zahtevnost</w:t>
      </w:r>
      <w:r w:rsidRPr="000B7D4D">
        <w:rPr>
          <w:rFonts w:ascii="Bookman Old Style" w:hAnsi="Bookman Old Style"/>
          <w:b/>
          <w:sz w:val="24"/>
          <w:szCs w:val="24"/>
          <w:u w:val="single"/>
          <w:lang w:val="sl-SI"/>
        </w:rPr>
        <w:t>:</w:t>
      </w:r>
      <w:r w:rsidR="0017252E"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 </w:t>
      </w:r>
      <w:r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lahka 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 xml:space="preserve">označena </w:t>
      </w:r>
      <w:r w:rsidR="004771DD" w:rsidRPr="000B7D4D">
        <w:rPr>
          <w:rFonts w:ascii="Bookman Old Style" w:hAnsi="Bookman Old Style"/>
          <w:b/>
          <w:sz w:val="24"/>
          <w:szCs w:val="24"/>
          <w:lang w:val="sl-SI"/>
        </w:rPr>
        <w:t>pot</w:t>
      </w:r>
      <w:r w:rsidR="002744A2">
        <w:rPr>
          <w:rFonts w:ascii="Bookman Old Style" w:hAnsi="Bookman Old Style"/>
          <w:b/>
          <w:sz w:val="24"/>
          <w:szCs w:val="24"/>
          <w:lang w:val="sl-SI"/>
        </w:rPr>
        <w:t xml:space="preserve"> in delno </w:t>
      </w:r>
      <w:r w:rsidR="0017252E">
        <w:rPr>
          <w:rFonts w:ascii="Bookman Old Style" w:hAnsi="Bookman Old Style"/>
          <w:b/>
          <w:sz w:val="24"/>
          <w:szCs w:val="24"/>
          <w:lang w:val="sl-SI"/>
        </w:rPr>
        <w:t>neoznačena</w:t>
      </w:r>
      <w:r w:rsidR="002744A2">
        <w:rPr>
          <w:rFonts w:ascii="Bookman Old Style" w:hAnsi="Bookman Old Style"/>
          <w:b/>
          <w:sz w:val="24"/>
          <w:szCs w:val="24"/>
          <w:lang w:val="sl-SI"/>
        </w:rPr>
        <w:t xml:space="preserve"> pot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;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</w:p>
    <w:p w14:paraId="0157B7EB" w14:textId="77777777" w:rsidR="002744A2" w:rsidRDefault="002744A2" w:rsidP="00F106E1">
      <w:pPr>
        <w:ind w:left="2127" w:hanging="2127"/>
        <w:rPr>
          <w:rFonts w:ascii="Bookman Old Style" w:hAnsi="Bookman Old Style"/>
          <w:b/>
          <w:sz w:val="28"/>
          <w:szCs w:val="28"/>
          <w:lang w:val="sl-SI"/>
        </w:rPr>
      </w:pPr>
    </w:p>
    <w:p w14:paraId="1D375092" w14:textId="77777777" w:rsidR="00F106E1" w:rsidRPr="000B7D4D" w:rsidRDefault="002744A2" w:rsidP="00F106E1">
      <w:pPr>
        <w:ind w:left="2127" w:hanging="2127"/>
        <w:rPr>
          <w:rFonts w:ascii="Bookman Old Style" w:hAnsi="Bookman Old Style"/>
          <w:b/>
          <w:sz w:val="28"/>
          <w:szCs w:val="28"/>
          <w:lang w:val="sl-SI"/>
        </w:rPr>
      </w:pPr>
      <w:r>
        <w:rPr>
          <w:rFonts w:ascii="Bookman Old Style" w:hAnsi="Bookman Old Style"/>
          <w:b/>
          <w:sz w:val="28"/>
          <w:szCs w:val="28"/>
          <w:lang w:val="sl-SI"/>
        </w:rPr>
        <w:t>Č</w:t>
      </w:r>
      <w:r w:rsidR="00384CAB"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as hoje:</w:t>
      </w:r>
      <w:r w:rsidR="00384CAB"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>pr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ibližno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l-SI"/>
        </w:rPr>
        <w:t>3 – 4 ure</w:t>
      </w:r>
    </w:p>
    <w:p w14:paraId="6E1AAC3B" w14:textId="77777777" w:rsidR="002744A2" w:rsidRDefault="002744A2" w:rsidP="00453428">
      <w:pPr>
        <w:ind w:left="1418" w:hanging="1418"/>
        <w:rPr>
          <w:rFonts w:ascii="Bookman Old Style" w:hAnsi="Bookman Old Style"/>
          <w:b/>
          <w:sz w:val="28"/>
          <w:szCs w:val="28"/>
          <w:u w:val="single"/>
          <w:lang w:val="sl-SI"/>
        </w:rPr>
      </w:pPr>
    </w:p>
    <w:p w14:paraId="104E4BCF" w14:textId="77777777" w:rsidR="00C61B4F" w:rsidRPr="000B7D4D" w:rsidRDefault="00F106E1" w:rsidP="00453428">
      <w:pPr>
        <w:ind w:left="1418" w:hanging="1418"/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Potrebna oprema: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>pohodni čevlji ter oblačila</w:t>
      </w:r>
      <w:r w:rsidR="00A760E1">
        <w:rPr>
          <w:rFonts w:ascii="Bookman Old Style" w:hAnsi="Bookman Old Style"/>
          <w:b/>
          <w:sz w:val="24"/>
          <w:szCs w:val="24"/>
          <w:lang w:val="sl-SI"/>
        </w:rPr>
        <w:t>,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 xml:space="preserve"> primerna vremenskim razmeram in letnemu času</w:t>
      </w:r>
      <w:r w:rsidR="00384CAB" w:rsidRPr="00384CAB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</w:p>
    <w:p w14:paraId="26BF0384" w14:textId="77777777" w:rsidR="00DC410C" w:rsidRPr="000B7D4D" w:rsidRDefault="00AE269C" w:rsidP="00AE269C">
      <w:pPr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color w:val="000000"/>
          <w:sz w:val="28"/>
          <w:szCs w:val="28"/>
          <w:lang w:val="sl-SI"/>
        </w:rPr>
        <w:t>Prehrana:</w:t>
      </w:r>
      <w:r w:rsidR="002744A2">
        <w:rPr>
          <w:rFonts w:ascii="Bookman Old Style" w:hAnsi="Bookman Old Style"/>
          <w:b/>
          <w:color w:val="000000"/>
          <w:sz w:val="28"/>
          <w:szCs w:val="28"/>
          <w:lang w:val="sl-SI"/>
        </w:rPr>
        <w:t xml:space="preserve"> malica na Oslici v organizaciji OVGN</w:t>
      </w:r>
    </w:p>
    <w:p w14:paraId="08F6A517" w14:textId="77777777" w:rsidR="002744A2" w:rsidRDefault="002744A2" w:rsidP="00713ABF">
      <w:pPr>
        <w:ind w:left="1276" w:hanging="1276"/>
        <w:rPr>
          <w:rFonts w:ascii="Bookman Old Style" w:hAnsi="Bookman Old Style"/>
          <w:b/>
          <w:sz w:val="28"/>
          <w:szCs w:val="28"/>
          <w:u w:val="single"/>
          <w:lang w:val="sl-SI"/>
        </w:rPr>
      </w:pPr>
    </w:p>
    <w:p w14:paraId="7928176D" w14:textId="77777777" w:rsidR="00B83F6D" w:rsidRPr="000B7D4D" w:rsidRDefault="00B83F6D" w:rsidP="00713ABF">
      <w:pPr>
        <w:ind w:left="1276" w:hanging="1276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Prevoz: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 xml:space="preserve"> kombi in</w:t>
      </w:r>
      <w:r w:rsidR="00F67421">
        <w:rPr>
          <w:rFonts w:ascii="Bookman Old Style" w:hAnsi="Bookman Old Style"/>
          <w:b/>
          <w:sz w:val="24"/>
          <w:szCs w:val="24"/>
          <w:lang w:val="sl-SI"/>
        </w:rPr>
        <w:t xml:space="preserve"> osebni</w:t>
      </w:r>
      <w:r w:rsidR="00065CD9">
        <w:rPr>
          <w:rFonts w:ascii="Bookman Old Style" w:hAnsi="Bookman Old Style"/>
          <w:b/>
          <w:sz w:val="24"/>
          <w:szCs w:val="24"/>
          <w:lang w:val="sl-SI"/>
        </w:rPr>
        <w:t xml:space="preserve"> avtomobili</w:t>
      </w:r>
      <w:r w:rsidR="00FE127C">
        <w:rPr>
          <w:rFonts w:ascii="Bookman Old Style" w:hAnsi="Bookman Old Style"/>
          <w:b/>
          <w:sz w:val="24"/>
          <w:szCs w:val="24"/>
          <w:lang w:val="sl-SI"/>
        </w:rPr>
        <w:t>, cena 5,00 EUR</w:t>
      </w:r>
    </w:p>
    <w:p w14:paraId="1217BA05" w14:textId="77777777" w:rsidR="002744A2" w:rsidRDefault="002744A2" w:rsidP="00065CD9">
      <w:pPr>
        <w:shd w:val="clear" w:color="auto" w:fill="FFFFFF"/>
        <w:overflowPunct/>
        <w:autoSpaceDE/>
        <w:autoSpaceDN/>
        <w:adjustRightInd/>
        <w:textAlignment w:val="auto"/>
        <w:rPr>
          <w:rFonts w:ascii="Bookman Old Style" w:hAnsi="Bookman Old Style"/>
          <w:b/>
          <w:sz w:val="28"/>
          <w:szCs w:val="28"/>
          <w:u w:val="single"/>
        </w:rPr>
      </w:pPr>
    </w:p>
    <w:p w14:paraId="33480A63" w14:textId="6B85537C" w:rsidR="00065CD9" w:rsidRDefault="00F106E1" w:rsidP="00065CD9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lang w:val="sl-SI"/>
        </w:rPr>
      </w:pPr>
      <w:proofErr w:type="spellStart"/>
      <w:r w:rsidRPr="00626410">
        <w:rPr>
          <w:rFonts w:ascii="Bookman Old Style" w:hAnsi="Bookman Old Style"/>
          <w:b/>
          <w:sz w:val="28"/>
          <w:szCs w:val="28"/>
          <w:u w:val="single"/>
        </w:rPr>
        <w:t>Prijave</w:t>
      </w:r>
      <w:proofErr w:type="spellEnd"/>
      <w:r w:rsidRPr="00626410">
        <w:rPr>
          <w:rFonts w:ascii="Bookman Old Style" w:hAnsi="Bookman Old Style"/>
          <w:b/>
          <w:sz w:val="28"/>
          <w:szCs w:val="28"/>
          <w:u w:val="single"/>
        </w:rPr>
        <w:t>: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020208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do četrtka, </w:t>
      </w:r>
      <w:r w:rsidR="00712821">
        <w:rPr>
          <w:rFonts w:ascii="Arial" w:hAnsi="Arial" w:cs="Arial"/>
          <w:b/>
          <w:color w:val="222222"/>
          <w:sz w:val="24"/>
          <w:szCs w:val="24"/>
          <w:lang w:val="sl-SI"/>
        </w:rPr>
        <w:t>7</w:t>
      </w:r>
      <w:r w:rsidR="00F228E0">
        <w:rPr>
          <w:rFonts w:ascii="Arial" w:hAnsi="Arial" w:cs="Arial"/>
          <w:b/>
          <w:color w:val="222222"/>
          <w:sz w:val="24"/>
          <w:szCs w:val="24"/>
          <w:lang w:val="sl-SI"/>
        </w:rPr>
        <w:t>.4</w:t>
      </w:r>
      <w:r w:rsidR="002744A2">
        <w:rPr>
          <w:rFonts w:ascii="Arial" w:hAnsi="Arial" w:cs="Arial"/>
          <w:b/>
          <w:color w:val="222222"/>
          <w:sz w:val="24"/>
          <w:szCs w:val="24"/>
          <w:lang w:val="sl-SI"/>
        </w:rPr>
        <w:t>.2022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 </w:t>
      </w:r>
      <w:r w:rsidR="002744A2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s SMS na telefon 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>031-638-911</w:t>
      </w:r>
      <w:r w:rsidR="002744A2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 Olga Kržan</w:t>
      </w:r>
    </w:p>
    <w:p w14:paraId="6DC3571F" w14:textId="77777777" w:rsidR="001902D7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u w:val="single"/>
          <w:lang w:val="sl-SI"/>
        </w:rPr>
      </w:pPr>
    </w:p>
    <w:p w14:paraId="79F23453" w14:textId="77777777" w:rsidR="002744A2" w:rsidRDefault="006A4332" w:rsidP="00584921">
      <w:pPr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  <w:r w:rsidRPr="000B574B"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  <w:t xml:space="preserve">OPIS: </w:t>
      </w:r>
    </w:p>
    <w:p w14:paraId="5BCE3BED" w14:textId="77777777" w:rsidR="002744A2" w:rsidRDefault="002744A2" w:rsidP="00584921">
      <w:pPr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</w:p>
    <w:p w14:paraId="11DDE2F8" w14:textId="77777777" w:rsidR="00584921" w:rsidRPr="0017252E" w:rsidRDefault="002744A2" w:rsidP="00584921">
      <w:pPr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BOHOR MALO DRUGAČE -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na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naravovarstvenem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pohodu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čez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Bohor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bomo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predstavili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zgodovino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gospodarjenja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z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gozdovi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,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gospodarjenje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danes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,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izpostavili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problematiko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voženj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v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naravnem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okolju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.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Hodili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bomo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delno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po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označeni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planinski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poti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, le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kratek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del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brezpotja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ter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po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gozdarskih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vlakah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in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lovskih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stezi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ob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robu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rezervata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Tisovec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.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Zaključili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bomo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na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suhih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travnikih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Oslice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.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Hoje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bo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za 3 - 4 </w:t>
      </w:r>
      <w:proofErr w:type="spellStart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ure</w:t>
      </w:r>
      <w:proofErr w:type="spellEnd"/>
      <w:r w:rsidRPr="0017252E">
        <w:rPr>
          <w:rFonts w:ascii="Arial" w:hAnsi="Arial" w:cs="Arial"/>
          <w:color w:val="500050"/>
          <w:sz w:val="24"/>
          <w:szCs w:val="24"/>
          <w:shd w:val="clear" w:color="auto" w:fill="FFFFFF"/>
        </w:rPr>
        <w:t>.</w:t>
      </w:r>
    </w:p>
    <w:p w14:paraId="0858FED7" w14:textId="77777777" w:rsidR="002744A2" w:rsidRDefault="002744A2" w:rsidP="00584921">
      <w:pPr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</w:p>
    <w:p w14:paraId="5935412A" w14:textId="77777777" w:rsidR="00584921" w:rsidRDefault="00584921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</w:p>
    <w:p w14:paraId="6B11D7E6" w14:textId="77777777" w:rsidR="00DF41CD" w:rsidRPr="00626410" w:rsidRDefault="00DF41CD" w:rsidP="00DF41C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color w:val="C00000"/>
          <w:sz w:val="28"/>
          <w:szCs w:val="28"/>
          <w:lang w:val="sl-SI"/>
        </w:rPr>
      </w:pP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V primeru slabega vremena bo </w:t>
      </w:r>
      <w:r w:rsidR="00626D87"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izlet </w:t>
      </w: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>odpovedan.</w:t>
      </w:r>
    </w:p>
    <w:p w14:paraId="2694851F" w14:textId="77777777" w:rsidR="00F34C21" w:rsidRPr="00626410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color w:val="800000"/>
          <w:u w:val="single"/>
          <w:lang w:val="sl-SI"/>
        </w:rPr>
      </w:pPr>
    </w:p>
    <w:p w14:paraId="2AC3C5C3" w14:textId="77777777" w:rsidR="0028693F" w:rsidRPr="002744A2" w:rsidRDefault="00F34C21" w:rsidP="002744A2">
      <w:pPr>
        <w:ind w:left="-709" w:firstLine="142"/>
        <w:jc w:val="center"/>
        <w:rPr>
          <w:rFonts w:ascii="Bookman Old Style" w:hAnsi="Bookman Old Style" w:cs="Tahoma"/>
          <w:b/>
          <w:lang w:val="sl-SI"/>
        </w:rPr>
      </w:pPr>
      <w:r w:rsidRPr="00626410">
        <w:rPr>
          <w:rFonts w:ascii="Bookman Old Style" w:hAnsi="Bookman Old Style" w:cs="Tahoma"/>
          <w:b/>
          <w:color w:val="800000"/>
          <w:u w:val="single"/>
          <w:lang w:val="sl-SI"/>
        </w:rPr>
        <w:t>OPOZORILO</w:t>
      </w:r>
      <w:r w:rsidRPr="00626410">
        <w:rPr>
          <w:rFonts w:ascii="Bookman Old Style" w:hAnsi="Bookman Old Style" w:cs="Tahoma"/>
          <w:b/>
          <w:color w:val="800000"/>
          <w:lang w:val="sl-SI"/>
        </w:rPr>
        <w:t>:</w:t>
      </w:r>
      <w:r w:rsidRPr="00626410">
        <w:rPr>
          <w:rFonts w:ascii="Bookman Old Style" w:hAnsi="Bookman Old Style" w:cs="Tahoma"/>
          <w:b/>
          <w:lang w:val="sl-SI"/>
        </w:rPr>
        <w:t xml:space="preserve"> </w:t>
      </w:r>
    </w:p>
    <w:p w14:paraId="338698F7" w14:textId="77777777" w:rsidR="00F34C21" w:rsidRPr="0028693F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sz w:val="28"/>
          <w:szCs w:val="28"/>
          <w:lang w:val="sl-SI"/>
        </w:rPr>
      </w:pPr>
    </w:p>
    <w:p w14:paraId="4DA70E60" w14:textId="77777777" w:rsidR="0028693F" w:rsidRPr="00626410" w:rsidRDefault="0028693F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lang w:val="sl-SI"/>
        </w:rPr>
      </w:pPr>
    </w:p>
    <w:p w14:paraId="1CDF6021" w14:textId="77777777" w:rsidR="008B0CD3" w:rsidRPr="00626410" w:rsidRDefault="00F34C21" w:rsidP="00F34C21">
      <w:pPr>
        <w:jc w:val="center"/>
        <w:rPr>
          <w:rFonts w:ascii="Bookman Old Style" w:hAnsi="Bookman Old Style"/>
          <w:b/>
          <w:color w:val="800000"/>
          <w:lang w:val="sl-SI"/>
        </w:rPr>
      </w:pP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 xml:space="preserve">S prijavo na izlet udeleženec potrdi, da je seznanjen z zahtevnostjo izleta ter izpolnjuje zdravstvene, fizične in tehnične pogoje za varno sodelovanje na izletu in  ima plačano letno članarino PZS. Udeleženec je dolžan ves čas izleta ravnati v skladu s Časnim </w:t>
      </w:r>
      <w:proofErr w:type="spellStart"/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>odeksom</w:t>
      </w:r>
      <w:proofErr w:type="spellEnd"/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 xml:space="preserve"> slovenskih planincev ter upoštevati navodila in odločitve vodnika !</w:t>
      </w:r>
    </w:p>
    <w:p w14:paraId="40779101" w14:textId="77777777" w:rsidR="00082A80" w:rsidRPr="00626410" w:rsidRDefault="008B0CD3" w:rsidP="00FD57CD">
      <w:pPr>
        <w:shd w:val="clear" w:color="auto" w:fill="FFFFFF"/>
        <w:rPr>
          <w:rFonts w:ascii="Bookman Old Style" w:hAnsi="Bookman Old Style"/>
          <w:b/>
          <w:color w:val="800000"/>
          <w:lang w:val="sl-SI"/>
        </w:rPr>
      </w:pP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Želimo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vam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varno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in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srečno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hojo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in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lep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planinski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 xml:space="preserve"> </w:t>
      </w:r>
      <w:proofErr w:type="spellStart"/>
      <w:r w:rsidRPr="000B574B">
        <w:rPr>
          <w:rFonts w:ascii="Bookman Old Style" w:hAnsi="Bookman Old Style"/>
          <w:b/>
          <w:color w:val="1F497D"/>
          <w:sz w:val="28"/>
          <w:lang w:val="it-IT"/>
        </w:rPr>
        <w:t>dan</w:t>
      </w:r>
      <w:proofErr w:type="spellEnd"/>
      <w:r w:rsidRPr="000B574B">
        <w:rPr>
          <w:rFonts w:ascii="Bookman Old Style" w:hAnsi="Bookman Old Style"/>
          <w:b/>
          <w:color w:val="1F497D"/>
          <w:sz w:val="28"/>
          <w:lang w:val="it-IT"/>
        </w:rPr>
        <w:t>!</w:t>
      </w:r>
      <w:r w:rsidR="00082A80" w:rsidRPr="00082A80">
        <w:rPr>
          <w:rFonts w:ascii="Arial" w:hAnsi="Arial" w:cs="Arial"/>
          <w:color w:val="222222"/>
        </w:rPr>
        <w:t xml:space="preserve"> </w:t>
      </w:r>
    </w:p>
    <w:sectPr w:rsidR="00082A80" w:rsidRPr="00626410">
      <w:footerReference w:type="default" r:id="rId8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E7D4" w14:textId="77777777" w:rsidR="001527E1" w:rsidRDefault="001527E1">
      <w:r>
        <w:separator/>
      </w:r>
    </w:p>
  </w:endnote>
  <w:endnote w:type="continuationSeparator" w:id="0">
    <w:p w14:paraId="5A288CA1" w14:textId="77777777" w:rsidR="001527E1" w:rsidRDefault="0015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AEE3" w14:textId="77777777" w:rsidR="00DE6065" w:rsidRDefault="00DE606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D617" w14:textId="77777777" w:rsidR="001527E1" w:rsidRDefault="001527E1">
      <w:r>
        <w:separator/>
      </w:r>
    </w:p>
  </w:footnote>
  <w:footnote w:type="continuationSeparator" w:id="0">
    <w:p w14:paraId="36A0D4C1" w14:textId="77777777" w:rsidR="001527E1" w:rsidRDefault="0015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B04B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A8"/>
    <w:rsid w:val="00004EFE"/>
    <w:rsid w:val="00014401"/>
    <w:rsid w:val="00014890"/>
    <w:rsid w:val="00020208"/>
    <w:rsid w:val="0002051A"/>
    <w:rsid w:val="00054987"/>
    <w:rsid w:val="00065CD9"/>
    <w:rsid w:val="00082A80"/>
    <w:rsid w:val="0008386B"/>
    <w:rsid w:val="00084D9F"/>
    <w:rsid w:val="00090F94"/>
    <w:rsid w:val="00095F77"/>
    <w:rsid w:val="000B02BB"/>
    <w:rsid w:val="000B574B"/>
    <w:rsid w:val="000B7D4D"/>
    <w:rsid w:val="000B7D9F"/>
    <w:rsid w:val="000C4FB7"/>
    <w:rsid w:val="000D0992"/>
    <w:rsid w:val="000F6230"/>
    <w:rsid w:val="00107221"/>
    <w:rsid w:val="00113603"/>
    <w:rsid w:val="001140C9"/>
    <w:rsid w:val="00116789"/>
    <w:rsid w:val="0013112B"/>
    <w:rsid w:val="0013145A"/>
    <w:rsid w:val="001527E1"/>
    <w:rsid w:val="00152EAF"/>
    <w:rsid w:val="0017252E"/>
    <w:rsid w:val="00180904"/>
    <w:rsid w:val="001902D7"/>
    <w:rsid w:val="001D065D"/>
    <w:rsid w:val="001D5963"/>
    <w:rsid w:val="001F7EB9"/>
    <w:rsid w:val="00223E98"/>
    <w:rsid w:val="0023176B"/>
    <w:rsid w:val="00235642"/>
    <w:rsid w:val="00266E47"/>
    <w:rsid w:val="002744A2"/>
    <w:rsid w:val="00284BA0"/>
    <w:rsid w:val="0028693F"/>
    <w:rsid w:val="002D6376"/>
    <w:rsid w:val="002F04A8"/>
    <w:rsid w:val="003209E5"/>
    <w:rsid w:val="0033073C"/>
    <w:rsid w:val="00336EE9"/>
    <w:rsid w:val="003460A5"/>
    <w:rsid w:val="00371376"/>
    <w:rsid w:val="00384CAB"/>
    <w:rsid w:val="0039557B"/>
    <w:rsid w:val="003D4F2C"/>
    <w:rsid w:val="003D6628"/>
    <w:rsid w:val="003F6A47"/>
    <w:rsid w:val="00400BA7"/>
    <w:rsid w:val="0040546B"/>
    <w:rsid w:val="00453428"/>
    <w:rsid w:val="00470475"/>
    <w:rsid w:val="004771DD"/>
    <w:rsid w:val="004800E2"/>
    <w:rsid w:val="00481ED7"/>
    <w:rsid w:val="004839A6"/>
    <w:rsid w:val="00492DFB"/>
    <w:rsid w:val="004A5757"/>
    <w:rsid w:val="004B64D2"/>
    <w:rsid w:val="004F07E5"/>
    <w:rsid w:val="004F2544"/>
    <w:rsid w:val="004F2D64"/>
    <w:rsid w:val="00527B2A"/>
    <w:rsid w:val="00560F16"/>
    <w:rsid w:val="005815B3"/>
    <w:rsid w:val="00584921"/>
    <w:rsid w:val="005A2AF9"/>
    <w:rsid w:val="005B1489"/>
    <w:rsid w:val="005E7CA6"/>
    <w:rsid w:val="005F2180"/>
    <w:rsid w:val="00620FDD"/>
    <w:rsid w:val="00626410"/>
    <w:rsid w:val="00626D87"/>
    <w:rsid w:val="00641E5B"/>
    <w:rsid w:val="0067232D"/>
    <w:rsid w:val="006741E2"/>
    <w:rsid w:val="00683F11"/>
    <w:rsid w:val="006A4332"/>
    <w:rsid w:val="006A7676"/>
    <w:rsid w:val="006D33F5"/>
    <w:rsid w:val="006D53C7"/>
    <w:rsid w:val="007007A8"/>
    <w:rsid w:val="00703225"/>
    <w:rsid w:val="00712821"/>
    <w:rsid w:val="00713A17"/>
    <w:rsid w:val="00713ABF"/>
    <w:rsid w:val="00717654"/>
    <w:rsid w:val="007178D0"/>
    <w:rsid w:val="00725F31"/>
    <w:rsid w:val="00777D45"/>
    <w:rsid w:val="007C2955"/>
    <w:rsid w:val="007C4D70"/>
    <w:rsid w:val="007C55E0"/>
    <w:rsid w:val="007D5697"/>
    <w:rsid w:val="007E642B"/>
    <w:rsid w:val="007F093C"/>
    <w:rsid w:val="00802A36"/>
    <w:rsid w:val="0080617E"/>
    <w:rsid w:val="0082049A"/>
    <w:rsid w:val="008320E4"/>
    <w:rsid w:val="00834B21"/>
    <w:rsid w:val="00837546"/>
    <w:rsid w:val="00842BDD"/>
    <w:rsid w:val="00865374"/>
    <w:rsid w:val="00881BC1"/>
    <w:rsid w:val="008840C1"/>
    <w:rsid w:val="008B0CD3"/>
    <w:rsid w:val="008B252F"/>
    <w:rsid w:val="008B652F"/>
    <w:rsid w:val="008D3AA8"/>
    <w:rsid w:val="00903F54"/>
    <w:rsid w:val="00926CA2"/>
    <w:rsid w:val="00933A52"/>
    <w:rsid w:val="009512EC"/>
    <w:rsid w:val="0096022F"/>
    <w:rsid w:val="009720A4"/>
    <w:rsid w:val="00990FA8"/>
    <w:rsid w:val="009A38FC"/>
    <w:rsid w:val="009B0EF5"/>
    <w:rsid w:val="009C017D"/>
    <w:rsid w:val="009C7AA9"/>
    <w:rsid w:val="009D6914"/>
    <w:rsid w:val="009F72BA"/>
    <w:rsid w:val="00A03F30"/>
    <w:rsid w:val="00A11331"/>
    <w:rsid w:val="00A11F09"/>
    <w:rsid w:val="00A36E39"/>
    <w:rsid w:val="00A64663"/>
    <w:rsid w:val="00A66833"/>
    <w:rsid w:val="00A6772E"/>
    <w:rsid w:val="00A760E1"/>
    <w:rsid w:val="00A83E01"/>
    <w:rsid w:val="00AB2328"/>
    <w:rsid w:val="00AC0346"/>
    <w:rsid w:val="00AC2C4B"/>
    <w:rsid w:val="00AD014C"/>
    <w:rsid w:val="00AD0451"/>
    <w:rsid w:val="00AE269C"/>
    <w:rsid w:val="00AE343A"/>
    <w:rsid w:val="00AF7561"/>
    <w:rsid w:val="00B17833"/>
    <w:rsid w:val="00B17843"/>
    <w:rsid w:val="00B2502B"/>
    <w:rsid w:val="00B259FB"/>
    <w:rsid w:val="00B25D5D"/>
    <w:rsid w:val="00B333D3"/>
    <w:rsid w:val="00B57A9F"/>
    <w:rsid w:val="00B666F2"/>
    <w:rsid w:val="00B7647F"/>
    <w:rsid w:val="00B83F6D"/>
    <w:rsid w:val="00B93AFD"/>
    <w:rsid w:val="00BA55D8"/>
    <w:rsid w:val="00BD178F"/>
    <w:rsid w:val="00C258C7"/>
    <w:rsid w:val="00C35DE9"/>
    <w:rsid w:val="00C61B4F"/>
    <w:rsid w:val="00C666D5"/>
    <w:rsid w:val="00CA5936"/>
    <w:rsid w:val="00CA6A0C"/>
    <w:rsid w:val="00CD01C2"/>
    <w:rsid w:val="00CF3099"/>
    <w:rsid w:val="00CF5CF8"/>
    <w:rsid w:val="00CF74F9"/>
    <w:rsid w:val="00CF7944"/>
    <w:rsid w:val="00D14DBC"/>
    <w:rsid w:val="00D225CC"/>
    <w:rsid w:val="00D32A3F"/>
    <w:rsid w:val="00D41AF0"/>
    <w:rsid w:val="00D458EB"/>
    <w:rsid w:val="00D50B39"/>
    <w:rsid w:val="00D5528E"/>
    <w:rsid w:val="00D5699E"/>
    <w:rsid w:val="00D73D6B"/>
    <w:rsid w:val="00D91265"/>
    <w:rsid w:val="00DB0216"/>
    <w:rsid w:val="00DB1FC0"/>
    <w:rsid w:val="00DC410C"/>
    <w:rsid w:val="00DC4865"/>
    <w:rsid w:val="00DE6065"/>
    <w:rsid w:val="00DF41CD"/>
    <w:rsid w:val="00E00B33"/>
    <w:rsid w:val="00E062EA"/>
    <w:rsid w:val="00E1608F"/>
    <w:rsid w:val="00E23F73"/>
    <w:rsid w:val="00E35DE7"/>
    <w:rsid w:val="00E47DCA"/>
    <w:rsid w:val="00E53BFA"/>
    <w:rsid w:val="00E76565"/>
    <w:rsid w:val="00E80EC1"/>
    <w:rsid w:val="00E9265F"/>
    <w:rsid w:val="00EA6B26"/>
    <w:rsid w:val="00ED0B85"/>
    <w:rsid w:val="00ED47DE"/>
    <w:rsid w:val="00F106E1"/>
    <w:rsid w:val="00F228E0"/>
    <w:rsid w:val="00F34736"/>
    <w:rsid w:val="00F34C21"/>
    <w:rsid w:val="00F52F1C"/>
    <w:rsid w:val="00F55667"/>
    <w:rsid w:val="00F63683"/>
    <w:rsid w:val="00F67421"/>
    <w:rsid w:val="00FA4490"/>
    <w:rsid w:val="00FA4EC1"/>
    <w:rsid w:val="00FC553B"/>
    <w:rsid w:val="00FD57CD"/>
    <w:rsid w:val="00FE127C"/>
    <w:rsid w:val="00FF304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8B52"/>
  <w15:chartTrackingRefBased/>
  <w15:docId w15:val="{AEEAE727-3111-4597-A23F-990917E8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1276" w:hanging="1276"/>
      <w:jc w:val="center"/>
      <w:outlineLvl w:val="6"/>
    </w:pPr>
    <w:rPr>
      <w:rFonts w:ascii="Tahoma" w:hAnsi="Tahoma"/>
      <w:b/>
      <w:color w:val="000080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Telobesedila31">
    <w:name w:val="Telo besedila 31"/>
    <w:basedOn w:val="Navaden"/>
    <w:pPr>
      <w:widowControl w:val="0"/>
      <w:jc w:val="both"/>
    </w:pPr>
    <w:rPr>
      <w:lang w:val="sl-SI"/>
    </w:rPr>
  </w:style>
  <w:style w:type="paragraph" w:customStyle="1" w:styleId="Telobesedila21">
    <w:name w:val="Telo besedila 21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Telobesedila22">
    <w:name w:val="Telo besedila 2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Telobesedila32">
    <w:name w:val="Telo besedila 32"/>
    <w:basedOn w:val="Navaden"/>
    <w:pPr>
      <w:jc w:val="both"/>
    </w:pPr>
    <w:rPr>
      <w:b/>
      <w:sz w:val="28"/>
    </w:rPr>
  </w:style>
  <w:style w:type="paragraph" w:customStyle="1" w:styleId="Telobesedila23">
    <w:name w:val="Telo besedila 23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Telobesedila24">
    <w:name w:val="Telo besedila 24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customStyle="1" w:styleId="Telobesedila25">
    <w:name w:val="Telo besedila 25"/>
    <w:basedOn w:val="Navaden"/>
    <w:pPr>
      <w:jc w:val="both"/>
    </w:pPr>
    <w:rPr>
      <w:b/>
      <w:lang w:val="sl-SI"/>
    </w:rPr>
  </w:style>
  <w:style w:type="paragraph" w:customStyle="1" w:styleId="Telobesedila33">
    <w:name w:val="Telo besedila 33"/>
    <w:basedOn w:val="Navaden"/>
    <w:rPr>
      <w:b/>
      <w:sz w:val="24"/>
      <w:lang w:val="sl-SI"/>
    </w:rPr>
  </w:style>
  <w:style w:type="character" w:customStyle="1" w:styleId="apple-converted-space">
    <w:name w:val="apple-converted-space"/>
    <w:basedOn w:val="Privzetapisavaodstavka"/>
    <w:rsid w:val="00A66833"/>
  </w:style>
  <w:style w:type="character" w:styleId="Krepko">
    <w:name w:val="Strong"/>
    <w:uiPriority w:val="22"/>
    <w:qFormat/>
    <w:rsid w:val="008B252F"/>
    <w:rPr>
      <w:b/>
      <w:bCs/>
    </w:rPr>
  </w:style>
  <w:style w:type="paragraph" w:styleId="Navadensplet">
    <w:name w:val="Normal (Web)"/>
    <w:basedOn w:val="Navaden"/>
    <w:uiPriority w:val="99"/>
    <w:unhideWhenUsed/>
    <w:rsid w:val="009720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l-SI"/>
    </w:rPr>
  </w:style>
  <w:style w:type="character" w:styleId="Hiperpovezava">
    <w:name w:val="Hyperlink"/>
    <w:uiPriority w:val="99"/>
    <w:unhideWhenUsed/>
    <w:rsid w:val="0026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5</cp:revision>
  <cp:lastPrinted>2022-04-04T07:09:00Z</cp:lastPrinted>
  <dcterms:created xsi:type="dcterms:W3CDTF">2022-03-28T05:16:00Z</dcterms:created>
  <dcterms:modified xsi:type="dcterms:W3CDTF">2022-04-04T07:13:00Z</dcterms:modified>
</cp:coreProperties>
</file>