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76DD" w14:textId="77777777" w:rsidR="005365A1" w:rsidRPr="00504A16" w:rsidRDefault="002B0052" w:rsidP="00FA1BA9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504A16">
        <w:rPr>
          <w:rFonts w:ascii="Bookman Old Style" w:hAnsi="Bookman Old Style"/>
          <w:noProof/>
          <w:lang w:val="sl-SI" w:eastAsia="en-GB"/>
        </w:rPr>
        <w:drawing>
          <wp:inline distT="0" distB="0" distL="0" distR="0" wp14:anchorId="0EC9BBB7" wp14:editId="6C331792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C737" w14:textId="77777777" w:rsidR="005365A1" w:rsidRPr="00705AE6" w:rsidRDefault="005365A1" w:rsidP="00FA1BA9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705AE6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01802332" w14:textId="352DA494" w:rsidR="00AD0552" w:rsidRPr="00DC4972" w:rsidRDefault="005365A1" w:rsidP="00DC4972">
      <w:pPr>
        <w:pStyle w:val="Naslov1"/>
        <w:tabs>
          <w:tab w:val="clear" w:pos="0"/>
        </w:tabs>
        <w:ind w:left="0" w:firstLine="0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705AE6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</w:t>
      </w:r>
      <w:r w:rsidR="00DC4972" w:rsidRPr="00DC4972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</w:t>
      </w:r>
    </w:p>
    <w:p w14:paraId="69D227C3" w14:textId="2C7F4004" w:rsidR="002E2BDB" w:rsidRPr="00DC4972" w:rsidRDefault="00701192" w:rsidP="00DC4972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Cs w:val="32"/>
          <w:lang w:val="sl-SI"/>
        </w:rPr>
      </w:pPr>
      <w:r w:rsidRPr="00DC4972">
        <w:rPr>
          <w:rFonts w:ascii="Bookman Old Style" w:hAnsi="Bookman Old Style" w:cs="Bookman Old Style"/>
          <w:color w:val="C00000"/>
          <w:szCs w:val="32"/>
          <w:lang w:val="sl-SI"/>
        </w:rPr>
        <w:t>dvodnevni izle</w:t>
      </w:r>
      <w:r w:rsidR="00934029" w:rsidRPr="00DC4972">
        <w:rPr>
          <w:rFonts w:ascii="Bookman Old Style" w:hAnsi="Bookman Old Style" w:cs="Bookman Old Style"/>
          <w:color w:val="C00000"/>
          <w:szCs w:val="32"/>
          <w:lang w:val="sl-SI"/>
        </w:rPr>
        <w:t>t</w:t>
      </w:r>
      <w:r w:rsidR="0094065B">
        <w:rPr>
          <w:rFonts w:ascii="Bookman Old Style" w:hAnsi="Bookman Old Style" w:cs="Bookman Old Style"/>
          <w:color w:val="C00000"/>
          <w:szCs w:val="32"/>
          <w:lang w:val="sl-SI"/>
        </w:rPr>
        <w:t>,</w:t>
      </w:r>
      <w:r w:rsidR="00934029" w:rsidRPr="00DC4972">
        <w:rPr>
          <w:rFonts w:ascii="Bookman Old Style" w:hAnsi="Bookman Old Style" w:cs="Bookman Old Style"/>
          <w:color w:val="C00000"/>
          <w:szCs w:val="32"/>
          <w:lang w:val="sl-SI"/>
        </w:rPr>
        <w:t xml:space="preserve"> </w:t>
      </w:r>
      <w:r w:rsidR="00DC4972" w:rsidRPr="00DC4972">
        <w:rPr>
          <w:rFonts w:ascii="Bookman Old Style" w:hAnsi="Bookman Old Style" w:cs="Bookman Old Style"/>
          <w:color w:val="C00000"/>
          <w:szCs w:val="32"/>
          <w:lang w:val="sl-SI"/>
        </w:rPr>
        <w:t>12.-13. 4. 2025</w:t>
      </w:r>
    </w:p>
    <w:p w14:paraId="3774EFFB" w14:textId="77777777" w:rsidR="00022389" w:rsidRPr="00705AE6" w:rsidRDefault="00934029" w:rsidP="00FA1BA9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48"/>
          <w:szCs w:val="52"/>
          <w:lang w:val="sl-SI"/>
        </w:rPr>
      </w:pPr>
      <w:r w:rsidRPr="00705AE6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KOMN</w:t>
      </w:r>
      <w:r w:rsidR="0038043B" w:rsidRPr="00705AE6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A</w:t>
      </w:r>
    </w:p>
    <w:p w14:paraId="0BE3AA14" w14:textId="251EF604" w:rsidR="000B6BCC" w:rsidRPr="00705AE6" w:rsidRDefault="00022389" w:rsidP="00FA1BA9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36"/>
          <w:szCs w:val="36"/>
          <w:lang w:val="sl-SI"/>
        </w:rPr>
      </w:pPr>
      <w:r w:rsidRPr="00705AE6"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>Bogatin</w:t>
      </w:r>
      <w:r w:rsidR="00DC4972"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 xml:space="preserve"> (1977 m)</w:t>
      </w:r>
      <w:r w:rsidRPr="00705AE6"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 xml:space="preserve"> + Lanževica</w:t>
      </w:r>
      <w:r w:rsidR="00DC4972"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 xml:space="preserve"> (2003 m)</w:t>
      </w:r>
    </w:p>
    <w:p w14:paraId="1AE403CD" w14:textId="08F369D6" w:rsidR="00E619A8" w:rsidRPr="00705AE6" w:rsidRDefault="00127565" w:rsidP="00FA1BA9">
      <w:pPr>
        <w:jc w:val="center"/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</w:pPr>
      <w:r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Odhod v</w:t>
      </w:r>
      <w:r w:rsidR="00934029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soboto, </w:t>
      </w:r>
      <w:r w:rsidR="00A51D9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12</w:t>
      </w:r>
      <w:r w:rsidR="00934029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. </w:t>
      </w:r>
      <w:r w:rsidR="002F4EDC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4.</w:t>
      </w:r>
      <w:r w:rsidR="00934029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ob </w:t>
      </w:r>
      <w:r w:rsidR="00BB1124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5</w:t>
      </w:r>
      <w:r w:rsidR="00934029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</w:t>
      </w:r>
      <w:r w:rsidR="002F18DF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0</w:t>
      </w:r>
      <w:r w:rsidR="00934029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0</w:t>
      </w:r>
      <w:r w:rsidR="002F4EDC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uri</w:t>
      </w:r>
      <w:r w:rsidR="00934029" w:rsidRPr="00705AE6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</w:p>
    <w:p w14:paraId="2F2D5307" w14:textId="00D38C51" w:rsidR="00D82CBB" w:rsidRPr="00A51D98" w:rsidRDefault="00DF6E64" w:rsidP="00D82CBB">
      <w:pPr>
        <w:jc w:val="center"/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</w:pPr>
      <w:r w:rsidRPr="00A51D98"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  <w:t xml:space="preserve">pred </w:t>
      </w:r>
      <w:r w:rsidR="00E619A8" w:rsidRPr="00A51D98"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  <w:t>restavracijo</w:t>
      </w:r>
      <w:r w:rsidR="00275F1C" w:rsidRPr="00A51D98"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  <w:t xml:space="preserve"> Štefanič v Brežicah</w:t>
      </w:r>
    </w:p>
    <w:p w14:paraId="62B96711" w14:textId="1793C13A" w:rsidR="005365A1" w:rsidRPr="00504A16" w:rsidRDefault="005365A1" w:rsidP="00FA1BA9">
      <w:pPr>
        <w:spacing w:before="240" w:after="240"/>
        <w:jc w:val="both"/>
        <w:rPr>
          <w:rFonts w:ascii="Book Antiqua" w:eastAsia="Meiryo UI" w:hAnsi="Book Antiqua" w:cs="Bookman Old Style"/>
          <w:b/>
          <w:color w:val="C00000"/>
          <w:sz w:val="28"/>
          <w:szCs w:val="28"/>
          <w:lang w:val="sl-SI"/>
        </w:rPr>
      </w:pPr>
      <w:r w:rsidRPr="00504A16">
        <w:rPr>
          <w:rFonts w:ascii="Bookman Old Style" w:hAnsi="Bookman Old Style" w:cs="Bookman Old Style"/>
          <w:b/>
          <w:sz w:val="28"/>
          <w:szCs w:val="28"/>
          <w:lang w:val="sl-SI"/>
        </w:rPr>
        <w:t>Težavnost:</w:t>
      </w:r>
      <w:r w:rsidRPr="00504A16">
        <w:rPr>
          <w:rFonts w:ascii="Book Antiqua" w:hAnsi="Book Antiqua" w:cs="Bookman Old Style"/>
          <w:b/>
          <w:sz w:val="28"/>
          <w:szCs w:val="28"/>
          <w:lang w:val="sl-SI"/>
        </w:rPr>
        <w:t xml:space="preserve"> </w:t>
      </w:r>
      <w:r w:rsidR="00DF6E64" w:rsidRPr="00D82CBB">
        <w:rPr>
          <w:rFonts w:ascii="Book Antiqua" w:hAnsi="Book Antiqua" w:cs="Bookman Old Style"/>
          <w:b/>
          <w:color w:val="C00000"/>
          <w:sz w:val="28"/>
          <w:szCs w:val="28"/>
          <w:lang w:val="sl-SI"/>
        </w:rPr>
        <w:t>lahka zimska tura</w:t>
      </w:r>
    </w:p>
    <w:p w14:paraId="7DB3D38F" w14:textId="7167978F" w:rsidR="005365A1" w:rsidRPr="00504A16" w:rsidRDefault="005365A1" w:rsidP="00FA1BA9">
      <w:pPr>
        <w:spacing w:before="240" w:after="240"/>
        <w:jc w:val="both"/>
        <w:rPr>
          <w:rFonts w:ascii="Book Antiqua" w:hAnsi="Book Antiqua" w:cs="Bookman Old Style"/>
          <w:b/>
          <w:sz w:val="28"/>
          <w:szCs w:val="28"/>
          <w:lang w:val="sl-SI"/>
        </w:rPr>
      </w:pPr>
      <w:r w:rsidRPr="00504A16"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>Vodnik</w:t>
      </w:r>
      <w:r w:rsidR="001D34C1" w:rsidRPr="00504A16"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>a</w:t>
      </w:r>
      <w:r w:rsidRPr="00504A16"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>:</w:t>
      </w:r>
      <w:r w:rsidRPr="00504A16">
        <w:rPr>
          <w:rFonts w:ascii="Book Antiqua" w:eastAsia="Meiryo UI" w:hAnsi="Book Antiqua" w:cs="Bookman Old Style"/>
          <w:b/>
          <w:color w:val="C00000"/>
          <w:sz w:val="28"/>
          <w:szCs w:val="28"/>
          <w:lang w:val="sl-SI"/>
        </w:rPr>
        <w:t xml:space="preserve"> </w:t>
      </w:r>
      <w:r w:rsidR="00DF6E64" w:rsidRPr="00D82CBB">
        <w:rPr>
          <w:rFonts w:ascii="Book Antiqua" w:eastAsia="Meiryo UI" w:hAnsi="Book Antiqua" w:cs="Bookman Old Style"/>
          <w:b/>
          <w:color w:val="C00000"/>
          <w:sz w:val="28"/>
          <w:szCs w:val="28"/>
          <w:lang w:val="sl-SI"/>
        </w:rPr>
        <w:t>Marko Gramc</w:t>
      </w:r>
      <w:r w:rsidR="00C33999" w:rsidRPr="00D82CBB">
        <w:rPr>
          <w:rFonts w:ascii="Book Antiqua" w:eastAsia="Meiryo UI" w:hAnsi="Book Antiqua" w:cs="Bookman Old Style"/>
          <w:bCs/>
          <w:color w:val="C00000"/>
          <w:sz w:val="28"/>
          <w:szCs w:val="28"/>
          <w:lang w:val="sl-SI"/>
        </w:rPr>
        <w:t xml:space="preserve"> </w:t>
      </w:r>
      <w:r w:rsidR="00C33999" w:rsidRPr="00D82CBB">
        <w:rPr>
          <w:rFonts w:ascii="Book Antiqua" w:eastAsia="Meiryo UI" w:hAnsi="Book Antiqua" w:cs="Bookman Old Style"/>
          <w:bCs/>
          <w:sz w:val="28"/>
          <w:szCs w:val="28"/>
          <w:lang w:val="sl-SI"/>
        </w:rPr>
        <w:t>in</w:t>
      </w:r>
      <w:r w:rsidR="00C33999" w:rsidRPr="00D82CBB">
        <w:rPr>
          <w:rFonts w:ascii="Book Antiqua" w:eastAsia="Meiryo UI" w:hAnsi="Book Antiqua" w:cs="Bookman Old Style"/>
          <w:b/>
          <w:color w:val="C00000"/>
          <w:sz w:val="28"/>
          <w:szCs w:val="28"/>
          <w:lang w:val="sl-SI"/>
        </w:rPr>
        <w:t xml:space="preserve"> Matej Mlakar</w:t>
      </w:r>
      <w:r w:rsidR="00504A16" w:rsidRPr="00D82CBB">
        <w:rPr>
          <w:rFonts w:ascii="Book Antiqua" w:eastAsia="Meiryo UI" w:hAnsi="Book Antiqua" w:cs="Bookman Old Style"/>
          <w:sz w:val="28"/>
          <w:szCs w:val="28"/>
          <w:lang w:val="sl-SI"/>
        </w:rPr>
        <w:t xml:space="preserve">, </w:t>
      </w:r>
      <w:r w:rsidR="00521801" w:rsidRPr="00D82CBB">
        <w:rPr>
          <w:rFonts w:ascii="Book Antiqua" w:eastAsia="Meiryo UI" w:hAnsi="Book Antiqua" w:cs="Bookman Old Style"/>
          <w:sz w:val="28"/>
          <w:szCs w:val="28"/>
          <w:lang w:val="sl-SI"/>
        </w:rPr>
        <w:t>vodnika PZS</w:t>
      </w:r>
    </w:p>
    <w:p w14:paraId="76C813BA" w14:textId="309591A3" w:rsidR="005365A1" w:rsidRPr="00504A16" w:rsidRDefault="005365A1" w:rsidP="00FA1BA9">
      <w:pPr>
        <w:spacing w:after="240"/>
        <w:jc w:val="both"/>
        <w:rPr>
          <w:rFonts w:ascii="Book Antiqua" w:hAnsi="Book Antiqua" w:cs="Bookman Old Style"/>
          <w:sz w:val="28"/>
          <w:szCs w:val="28"/>
          <w:lang w:val="sl-SI"/>
        </w:rPr>
      </w:pPr>
      <w:r w:rsidRPr="00504A16">
        <w:rPr>
          <w:rFonts w:ascii="Bookman Old Style" w:hAnsi="Bookman Old Style" w:cs="Bookman Old Style"/>
          <w:b/>
          <w:sz w:val="28"/>
          <w:szCs w:val="28"/>
          <w:lang w:val="sl-SI"/>
        </w:rPr>
        <w:t>Čas hoje:</w:t>
      </w:r>
      <w:r w:rsidRPr="00504A16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227300" w:rsidRPr="00D82CBB">
        <w:rPr>
          <w:rFonts w:ascii="Book Antiqua" w:hAnsi="Book Antiqua" w:cs="Bookman Old Style"/>
          <w:sz w:val="24"/>
          <w:szCs w:val="24"/>
          <w:lang w:val="sl-SI"/>
        </w:rPr>
        <w:t>prvi dan</w:t>
      </w:r>
      <w:r w:rsidR="00AD0552" w:rsidRPr="00D82CBB">
        <w:rPr>
          <w:rFonts w:ascii="Book Antiqua" w:hAnsi="Book Antiqua" w:cs="Bookman Old Style"/>
          <w:sz w:val="24"/>
          <w:szCs w:val="24"/>
          <w:lang w:val="sl-SI"/>
        </w:rPr>
        <w:t>:</w:t>
      </w:r>
      <w:r w:rsidR="00227300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127565" w:rsidRPr="00D82CBB">
        <w:rPr>
          <w:rFonts w:ascii="Book Antiqua" w:hAnsi="Book Antiqua" w:cs="Bookman Old Style"/>
          <w:sz w:val="24"/>
          <w:szCs w:val="24"/>
          <w:lang w:val="sl-SI"/>
        </w:rPr>
        <w:t>do</w:t>
      </w:r>
      <w:r w:rsidR="00695DCD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975E97" w:rsidRPr="00D82CBB">
        <w:rPr>
          <w:rFonts w:ascii="Book Antiqua" w:hAnsi="Book Antiqua" w:cs="Bookman Old Style"/>
          <w:sz w:val="24"/>
          <w:szCs w:val="24"/>
          <w:lang w:val="sl-SI"/>
        </w:rPr>
        <w:t>7</w:t>
      </w:r>
      <w:r w:rsidRPr="00D82CBB">
        <w:rPr>
          <w:rFonts w:ascii="Book Antiqua" w:hAnsi="Book Antiqua" w:cs="Bookman Old Style"/>
          <w:sz w:val="24"/>
          <w:szCs w:val="24"/>
          <w:lang w:val="sl-SI"/>
        </w:rPr>
        <w:t xml:space="preserve"> ur</w:t>
      </w:r>
      <w:r w:rsidR="0000318B" w:rsidRPr="00D82CBB">
        <w:rPr>
          <w:rFonts w:ascii="Book Antiqua" w:hAnsi="Book Antiqua" w:cs="Bookman Old Style"/>
          <w:sz w:val="24"/>
          <w:szCs w:val="24"/>
          <w:lang w:val="sl-SI"/>
        </w:rPr>
        <w:t>, višinska razlika</w:t>
      </w:r>
      <w:r w:rsidR="00D17B96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F23CE5" w:rsidRPr="00D82CBB">
        <w:rPr>
          <w:rFonts w:ascii="Book Antiqua" w:hAnsi="Book Antiqua" w:cs="Bookman Old Style"/>
          <w:sz w:val="24"/>
          <w:szCs w:val="24"/>
          <w:lang w:val="sl-SI"/>
        </w:rPr>
        <w:t xml:space="preserve">cca </w:t>
      </w:r>
      <w:r w:rsidR="00FC764F" w:rsidRPr="00D82CBB">
        <w:rPr>
          <w:rFonts w:ascii="Book Antiqua" w:hAnsi="Book Antiqua" w:cs="Bookman Old Style"/>
          <w:sz w:val="24"/>
          <w:szCs w:val="24"/>
          <w:lang w:val="sl-SI"/>
        </w:rPr>
        <w:t>1</w:t>
      </w:r>
      <w:r w:rsidR="0055652F" w:rsidRPr="00D82CBB">
        <w:rPr>
          <w:rFonts w:ascii="Book Antiqua" w:hAnsi="Book Antiqua" w:cs="Bookman Old Style"/>
          <w:sz w:val="24"/>
          <w:szCs w:val="24"/>
          <w:lang w:val="sl-SI"/>
        </w:rPr>
        <w:t>25</w:t>
      </w:r>
      <w:r w:rsidR="00D17B96" w:rsidRPr="00D82CBB">
        <w:rPr>
          <w:rFonts w:ascii="Book Antiqua" w:hAnsi="Book Antiqua" w:cs="Bookman Old Style"/>
          <w:sz w:val="24"/>
          <w:szCs w:val="24"/>
          <w:lang w:val="sl-SI"/>
        </w:rPr>
        <w:t>0</w:t>
      </w:r>
      <w:r w:rsidR="00C1438D" w:rsidRPr="00D82CBB">
        <w:rPr>
          <w:rFonts w:ascii="Book Antiqua" w:hAnsi="Book Antiqua" w:cs="Bookman Old Style"/>
          <w:sz w:val="24"/>
          <w:szCs w:val="24"/>
          <w:lang w:val="sl-SI"/>
        </w:rPr>
        <w:t xml:space="preserve"> m</w:t>
      </w:r>
      <w:r w:rsidR="00F23CE5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997ED3" w:rsidRPr="00D82CBB">
        <w:rPr>
          <w:rFonts w:ascii="Book Antiqua" w:hAnsi="Book Antiqua" w:cs="Bookman Old Style"/>
          <w:sz w:val="24"/>
          <w:szCs w:val="24"/>
          <w:lang w:val="sl-SI"/>
        </w:rPr>
        <w:br/>
        <w:t xml:space="preserve">            </w:t>
      </w:r>
      <w:r w:rsidR="00504A16" w:rsidRPr="00D82CBB">
        <w:rPr>
          <w:rFonts w:ascii="Book Antiqua" w:hAnsi="Book Antiqua" w:cs="Bookman Old Style"/>
          <w:sz w:val="24"/>
          <w:szCs w:val="24"/>
          <w:lang w:val="sl-SI"/>
        </w:rPr>
        <w:t xml:space="preserve">   </w:t>
      </w:r>
      <w:r w:rsidR="00997ED3" w:rsidRPr="00D82CBB">
        <w:rPr>
          <w:rFonts w:ascii="Book Antiqua" w:hAnsi="Book Antiqua" w:cs="Bookman Old Style"/>
          <w:sz w:val="24"/>
          <w:szCs w:val="24"/>
          <w:lang w:val="sl-SI"/>
        </w:rPr>
        <w:t xml:space="preserve">  </w:t>
      </w:r>
      <w:r w:rsidR="00705AE6" w:rsidRPr="00D82CBB">
        <w:rPr>
          <w:rFonts w:ascii="Book Antiqua" w:hAnsi="Book Antiqua" w:cs="Bookman Old Style"/>
          <w:sz w:val="24"/>
          <w:szCs w:val="24"/>
          <w:lang w:val="sl-SI"/>
        </w:rPr>
        <w:t xml:space="preserve">  </w:t>
      </w:r>
      <w:r w:rsidR="00DC4972">
        <w:rPr>
          <w:rFonts w:ascii="Book Antiqua" w:hAnsi="Book Antiqua" w:cs="Bookman Old Style"/>
          <w:sz w:val="24"/>
          <w:szCs w:val="24"/>
          <w:lang w:val="sl-SI"/>
        </w:rPr>
        <w:t xml:space="preserve">   </w:t>
      </w:r>
      <w:r w:rsidR="00705AE6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F23CE5" w:rsidRPr="00D82CBB">
        <w:rPr>
          <w:rFonts w:ascii="Book Antiqua" w:hAnsi="Book Antiqua" w:cs="Bookman Old Style"/>
          <w:sz w:val="24"/>
          <w:szCs w:val="24"/>
          <w:lang w:val="sl-SI"/>
        </w:rPr>
        <w:t>drugi dan</w:t>
      </w:r>
      <w:r w:rsidR="00AD0552" w:rsidRPr="00D82CBB">
        <w:rPr>
          <w:rFonts w:ascii="Book Antiqua" w:hAnsi="Book Antiqua" w:cs="Bookman Old Style"/>
          <w:sz w:val="24"/>
          <w:szCs w:val="24"/>
          <w:lang w:val="sl-SI"/>
        </w:rPr>
        <w:t>:</w:t>
      </w:r>
      <w:r w:rsidR="00F23CE5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5D6281" w:rsidRPr="00D82CBB">
        <w:rPr>
          <w:rFonts w:ascii="Book Antiqua" w:hAnsi="Book Antiqua" w:cs="Bookman Old Style"/>
          <w:sz w:val="24"/>
          <w:szCs w:val="24"/>
          <w:lang w:val="sl-SI"/>
        </w:rPr>
        <w:t>do</w:t>
      </w:r>
      <w:r w:rsidR="001D0F33" w:rsidRPr="00D82CBB">
        <w:rPr>
          <w:rFonts w:ascii="Book Antiqua" w:hAnsi="Book Antiqua" w:cs="Bookman Old Style"/>
          <w:sz w:val="24"/>
          <w:szCs w:val="24"/>
          <w:lang w:val="sl-SI"/>
        </w:rPr>
        <w:t xml:space="preserve"> </w:t>
      </w:r>
      <w:r w:rsidR="00975E97" w:rsidRPr="00D82CBB">
        <w:rPr>
          <w:rFonts w:ascii="Book Antiqua" w:hAnsi="Book Antiqua" w:cs="Bookman Old Style"/>
          <w:sz w:val="24"/>
          <w:szCs w:val="24"/>
          <w:lang w:val="sl-SI"/>
        </w:rPr>
        <w:t>6</w:t>
      </w:r>
      <w:r w:rsidR="00997ED3" w:rsidRPr="00D82CBB">
        <w:rPr>
          <w:rFonts w:ascii="Book Antiqua" w:hAnsi="Book Antiqua" w:cs="Bookman Old Style"/>
          <w:sz w:val="24"/>
          <w:szCs w:val="24"/>
          <w:lang w:val="sl-SI"/>
        </w:rPr>
        <w:t xml:space="preserve"> ur, </w:t>
      </w:r>
      <w:r w:rsidR="001D0F33" w:rsidRPr="00D82CBB">
        <w:rPr>
          <w:rFonts w:ascii="Book Antiqua" w:hAnsi="Book Antiqua" w:cs="Bookman Old Style"/>
          <w:sz w:val="24"/>
          <w:szCs w:val="24"/>
          <w:lang w:val="sl-SI"/>
        </w:rPr>
        <w:t xml:space="preserve">višinska razlika </w:t>
      </w:r>
      <w:r w:rsidR="00F23CE5" w:rsidRPr="00D82CBB">
        <w:rPr>
          <w:rFonts w:ascii="Book Antiqua" w:hAnsi="Book Antiqua" w:cs="Bookman Old Style"/>
          <w:sz w:val="24"/>
          <w:szCs w:val="24"/>
          <w:lang w:val="sl-SI"/>
        </w:rPr>
        <w:t xml:space="preserve">cca </w:t>
      </w:r>
      <w:r w:rsidR="0055652F" w:rsidRPr="00D82CBB">
        <w:rPr>
          <w:rFonts w:ascii="Book Antiqua" w:hAnsi="Book Antiqua" w:cs="Bookman Old Style"/>
          <w:sz w:val="24"/>
          <w:szCs w:val="24"/>
          <w:lang w:val="sl-SI"/>
        </w:rPr>
        <w:t>5</w:t>
      </w:r>
      <w:r w:rsidR="003B4387" w:rsidRPr="00D82CBB">
        <w:rPr>
          <w:rFonts w:ascii="Book Antiqua" w:hAnsi="Book Antiqua" w:cs="Bookman Old Style"/>
          <w:sz w:val="24"/>
          <w:szCs w:val="24"/>
          <w:lang w:val="sl-SI"/>
        </w:rPr>
        <w:t>5</w:t>
      </w:r>
      <w:r w:rsidR="00F23CE5" w:rsidRPr="00D82CBB">
        <w:rPr>
          <w:rFonts w:ascii="Book Antiqua" w:hAnsi="Book Antiqua" w:cs="Bookman Old Style"/>
          <w:sz w:val="24"/>
          <w:szCs w:val="24"/>
          <w:lang w:val="sl-SI"/>
        </w:rPr>
        <w:t>0</w:t>
      </w:r>
      <w:r w:rsidR="00997ED3" w:rsidRPr="00D82CBB">
        <w:rPr>
          <w:rFonts w:ascii="Book Antiqua" w:hAnsi="Book Antiqua" w:cs="Bookman Old Style"/>
          <w:sz w:val="24"/>
          <w:szCs w:val="24"/>
          <w:lang w:val="sl-SI"/>
        </w:rPr>
        <w:t xml:space="preserve"> m</w:t>
      </w:r>
    </w:p>
    <w:p w14:paraId="74A9AD4B" w14:textId="004F56F6" w:rsidR="005365A1" w:rsidRPr="00504A16" w:rsidRDefault="00DC627B" w:rsidP="00FA1BA9">
      <w:pPr>
        <w:spacing w:after="240"/>
        <w:jc w:val="both"/>
        <w:rPr>
          <w:rFonts w:ascii="Book Antiqua" w:hAnsi="Book Antiqua" w:cstheme="majorHAnsi"/>
          <w:color w:val="000000"/>
          <w:sz w:val="28"/>
          <w:szCs w:val="28"/>
          <w:lang w:val="sl-SI"/>
        </w:rPr>
      </w:pPr>
      <w:r w:rsidRPr="00504A16">
        <w:rPr>
          <w:rFonts w:ascii="Bookman Old Style" w:hAnsi="Bookman Old Style" w:cstheme="majorHAnsi"/>
          <w:b/>
          <w:sz w:val="28"/>
          <w:szCs w:val="28"/>
          <w:lang w:val="sl-SI"/>
        </w:rPr>
        <w:t>Potrebna oprema:</w:t>
      </w:r>
      <w:r w:rsidRPr="00504A16">
        <w:rPr>
          <w:rFonts w:ascii="Book Antiqua" w:hAnsi="Book Antiqua" w:cstheme="majorHAnsi"/>
          <w:b/>
          <w:sz w:val="28"/>
          <w:szCs w:val="28"/>
          <w:lang w:val="sl-SI"/>
        </w:rPr>
        <w:t xml:space="preserve"> </w:t>
      </w:r>
      <w:r w:rsidR="00127565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>p</w:t>
      </w:r>
      <w:r w:rsidR="0000318B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 xml:space="preserve">laninska oblačila in obutev za </w:t>
      </w:r>
      <w:r w:rsidR="00D37912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>visokogorje za</w:t>
      </w:r>
      <w:r w:rsidR="000B7E0D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 xml:space="preserve"> zimske </w:t>
      </w:r>
      <w:r w:rsidR="00127565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>razmere</w:t>
      </w:r>
      <w:r w:rsidR="00D37912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 xml:space="preserve">, </w:t>
      </w:r>
      <w:r w:rsidR="00127565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>pohodne</w:t>
      </w:r>
      <w:r w:rsidR="0074043B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 xml:space="preserve"> </w:t>
      </w:r>
      <w:r w:rsidR="0000318B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>palice</w:t>
      </w:r>
      <w:r w:rsidR="000B7E0D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 xml:space="preserve"> z zimskimi krogci, </w:t>
      </w:r>
      <w:r w:rsidR="009032F9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 xml:space="preserve">možnost uporabe </w:t>
      </w:r>
      <w:r w:rsidR="000B7E0D" w:rsidRPr="00D82CBB">
        <w:rPr>
          <w:rFonts w:ascii="Book Antiqua" w:hAnsi="Book Antiqua" w:cstheme="majorHAnsi"/>
          <w:color w:val="000000"/>
          <w:sz w:val="24"/>
          <w:szCs w:val="24"/>
          <w:lang w:val="sl-SI"/>
        </w:rPr>
        <w:t>derez</w:t>
      </w:r>
    </w:p>
    <w:p w14:paraId="2C6A17A6" w14:textId="1F65EDAA" w:rsidR="0074043B" w:rsidRPr="00504A16" w:rsidRDefault="0074043B" w:rsidP="00FA1BA9">
      <w:pPr>
        <w:spacing w:after="240"/>
        <w:jc w:val="both"/>
        <w:rPr>
          <w:rFonts w:ascii="Book Antiqua" w:eastAsia="Meiryo UI" w:hAnsi="Book Antiqua" w:cs="Bookman Old Style"/>
          <w:bCs/>
          <w:sz w:val="28"/>
          <w:szCs w:val="28"/>
          <w:lang w:val="sl-SI"/>
        </w:rPr>
      </w:pPr>
      <w:r w:rsidRPr="00504A16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Prehrana in pija</w:t>
      </w:r>
      <w:r w:rsidRPr="00504A16">
        <w:rPr>
          <w:rFonts w:ascii="Bookman Old Style" w:eastAsia="Meiryo UI" w:hAnsi="Bookman Old Style" w:cs="Calibri"/>
          <w:b/>
          <w:bCs/>
          <w:sz w:val="28"/>
          <w:szCs w:val="28"/>
          <w:lang w:val="sl-SI"/>
        </w:rPr>
        <w:t>č</w:t>
      </w:r>
      <w:r w:rsidRPr="00504A16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a:</w:t>
      </w:r>
      <w:r w:rsidRPr="00504A16">
        <w:rPr>
          <w:rFonts w:ascii="Book Antiqua" w:eastAsia="Meiryo UI" w:hAnsi="Book Antiqua" w:cs="Bookman Old Style"/>
          <w:b/>
          <w:bCs/>
          <w:sz w:val="28"/>
          <w:szCs w:val="28"/>
          <w:lang w:val="sl-SI"/>
        </w:rPr>
        <w:t xml:space="preserve"> </w:t>
      </w:r>
      <w:r w:rsidR="00B4015F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>iz nahrbtnika</w:t>
      </w:r>
      <w:r w:rsidR="00FA1BA9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in v Koči pod Bogatinom</w:t>
      </w:r>
    </w:p>
    <w:p w14:paraId="1CBA8FA7" w14:textId="0FE3E9A9" w:rsidR="00104375" w:rsidRDefault="00104375" w:rsidP="00FA1BA9">
      <w:pPr>
        <w:spacing w:after="240"/>
        <w:jc w:val="both"/>
        <w:rPr>
          <w:rFonts w:ascii="Book Antiqua" w:eastAsia="Meiryo UI" w:hAnsi="Book Antiqua" w:cs="Bookman Old Style"/>
          <w:bCs/>
          <w:sz w:val="28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>Prevoz:</w:t>
      </w:r>
      <w:r w:rsidR="00D360AF" w:rsidRPr="00504A16">
        <w:rPr>
          <w:rFonts w:ascii="Book Antiqua" w:eastAsia="Meiryo UI" w:hAnsi="Book Antiqua" w:cs="Bookman Old Style"/>
          <w:bCs/>
          <w:sz w:val="28"/>
          <w:szCs w:val="28"/>
          <w:lang w:val="sl-SI"/>
        </w:rPr>
        <w:t xml:space="preserve"> </w:t>
      </w:r>
      <w:r w:rsidRPr="00D82CBB">
        <w:rPr>
          <w:rFonts w:ascii="Book Antiqua" w:eastAsia="Meiryo UI" w:hAnsi="Book Antiqua" w:cs="Bookman Old Style"/>
          <w:sz w:val="24"/>
          <w:szCs w:val="24"/>
          <w:lang w:val="sl-SI"/>
        </w:rPr>
        <w:t>s kombiji in osebnimi avtomobili, cena prevoza 20 € (za polni kombi)</w:t>
      </w:r>
    </w:p>
    <w:p w14:paraId="0CC6723D" w14:textId="35879F95" w:rsidR="00104375" w:rsidRDefault="00E96B63" w:rsidP="00DC4972">
      <w:pPr>
        <w:spacing w:after="240"/>
        <w:jc w:val="both"/>
        <w:rPr>
          <w:rFonts w:ascii="Book Antiqua" w:eastAsia="Meiryo UI" w:hAnsi="Book Antiqua" w:cs="Bookman Old Style"/>
          <w:bCs/>
          <w:sz w:val="28"/>
          <w:szCs w:val="28"/>
          <w:lang w:val="sl-SI"/>
        </w:rPr>
      </w:pPr>
      <w:r w:rsidRPr="00504A16">
        <w:rPr>
          <w:rFonts w:ascii="Bookman Old Style" w:eastAsia="Meiryo UI" w:hAnsi="Bookman Old Style" w:cs="Bookman Old Style"/>
          <w:noProof/>
          <w:sz w:val="28"/>
          <w:szCs w:val="28"/>
          <w:lang w:val="sl-SI"/>
        </w:rPr>
        <w:drawing>
          <wp:anchor distT="0" distB="0" distL="114300" distR="114300" simplePos="0" relativeHeight="251658240" behindDoc="1" locked="0" layoutInCell="1" allowOverlap="1" wp14:anchorId="51CEDD33" wp14:editId="0F2C8026">
            <wp:simplePos x="0" y="0"/>
            <wp:positionH relativeFrom="margin">
              <wp:posOffset>4758851</wp:posOffset>
            </wp:positionH>
            <wp:positionV relativeFrom="paragraph">
              <wp:posOffset>13335</wp:posOffset>
            </wp:positionV>
            <wp:extent cx="1073785" cy="1109345"/>
            <wp:effectExtent l="0" t="0" r="0" b="0"/>
            <wp:wrapTight wrapText="bothSides">
              <wp:wrapPolygon edited="0">
                <wp:start x="0" y="0"/>
                <wp:lineTo x="0" y="21143"/>
                <wp:lineTo x="21076" y="21143"/>
                <wp:lineTo x="21076" y="0"/>
                <wp:lineTo x="0" y="0"/>
              </wp:wrapPolygon>
            </wp:wrapTight>
            <wp:docPr id="11398713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139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B21" w:rsidRPr="004B3B21"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>Prenočitev:</w:t>
      </w:r>
      <w:r w:rsidR="004B3B21">
        <w:rPr>
          <w:rFonts w:ascii="Book Antiqua" w:eastAsia="Meiryo UI" w:hAnsi="Book Antiqua" w:cs="Bookman Old Style"/>
          <w:bCs/>
          <w:sz w:val="28"/>
          <w:szCs w:val="28"/>
          <w:lang w:val="sl-SI"/>
        </w:rPr>
        <w:t xml:space="preserve"> </w:t>
      </w:r>
      <w:r w:rsidR="004B3B21" w:rsidRPr="00705AE6">
        <w:rPr>
          <w:rFonts w:ascii="Book Antiqua" w:eastAsia="Meiryo UI" w:hAnsi="Book Antiqua" w:cs="Bookman Old Style"/>
          <w:bCs/>
          <w:sz w:val="24"/>
          <w:szCs w:val="24"/>
          <w:lang w:val="sl-SI"/>
        </w:rPr>
        <w:t>v Koči pod Bogatinom</w:t>
      </w:r>
      <w:r w:rsidR="004B3B21" w:rsidRPr="00705AE6">
        <w:rPr>
          <w:rFonts w:ascii="Book Antiqua" w:eastAsia="Meiryo UI" w:hAnsi="Book Antiqua" w:cs="Bookman Old Style"/>
          <w:sz w:val="24"/>
          <w:szCs w:val="24"/>
          <w:lang w:val="sl-SI"/>
        </w:rPr>
        <w:t xml:space="preserve"> na skupnih ležiščih, cena 23 € </w:t>
      </w:r>
      <w:r w:rsidR="00D82CBB">
        <w:rPr>
          <w:rFonts w:ascii="Book Antiqua" w:eastAsia="Meiryo UI" w:hAnsi="Book Antiqua" w:cs="Bookman Old Style"/>
          <w:sz w:val="24"/>
          <w:szCs w:val="24"/>
          <w:lang w:val="sl-SI"/>
        </w:rPr>
        <w:t xml:space="preserve">     </w:t>
      </w:r>
      <w:r w:rsidR="004B3B21" w:rsidRPr="00705AE6">
        <w:rPr>
          <w:rFonts w:ascii="Book Antiqua" w:eastAsia="Meiryo UI" w:hAnsi="Book Antiqua" w:cs="Bookman Old Style"/>
          <w:sz w:val="24"/>
          <w:szCs w:val="24"/>
          <w:lang w:val="sl-SI"/>
        </w:rPr>
        <w:t>za člane PZS</w:t>
      </w:r>
      <w:r w:rsidR="00705AE6" w:rsidRPr="00705AE6">
        <w:rPr>
          <w:rFonts w:ascii="Book Antiqua" w:eastAsia="Meiryo UI" w:hAnsi="Book Antiqua" w:cs="Bookman Old Style"/>
          <w:sz w:val="24"/>
          <w:szCs w:val="24"/>
          <w:lang w:val="sl-SI"/>
        </w:rPr>
        <w:t>. Z</w:t>
      </w:r>
      <w:r w:rsidR="004B3B21" w:rsidRPr="00705AE6">
        <w:rPr>
          <w:rFonts w:ascii="Book Antiqua" w:eastAsia="Meiryo UI" w:hAnsi="Book Antiqua" w:cs="Bookman Old Style"/>
          <w:sz w:val="24"/>
          <w:szCs w:val="24"/>
          <w:lang w:val="sl-SI"/>
        </w:rPr>
        <w:t xml:space="preserve">a morebitni polpenzion v koči sporočite ob prijavi. </w:t>
      </w:r>
    </w:p>
    <w:p w14:paraId="6AE99249" w14:textId="32EE4FDF" w:rsidR="005365A1" w:rsidRPr="00D82CBB" w:rsidRDefault="005365A1" w:rsidP="00997ABF">
      <w:pPr>
        <w:spacing w:after="240"/>
        <w:rPr>
          <w:rFonts w:ascii="Book Antiqua" w:eastAsia="Meiryo UI" w:hAnsi="Book Antiqua" w:cs="Bookman Old Style"/>
          <w:b/>
          <w:color w:val="C00000"/>
          <w:sz w:val="28"/>
          <w:szCs w:val="28"/>
          <w:lang w:val="sl-SI"/>
        </w:rPr>
      </w:pPr>
      <w:r w:rsidRPr="00504A16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Prijave</w:t>
      </w:r>
      <w:r w:rsidR="00504A16" w:rsidRPr="00504A16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:</w:t>
      </w:r>
      <w:r w:rsidR="00E96B63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 xml:space="preserve"> </w:t>
      </w:r>
      <w:r w:rsidR="00717BAD" w:rsidRPr="00D82CBB">
        <w:rPr>
          <w:rFonts w:ascii="Book Antiqua" w:eastAsia="Meiryo UI" w:hAnsi="Book Antiqua" w:cs="Bookman Old Style"/>
          <w:sz w:val="24"/>
          <w:szCs w:val="24"/>
          <w:lang w:val="sl-SI"/>
        </w:rPr>
        <w:t>do</w:t>
      </w:r>
      <w:r w:rsidR="00E96B63">
        <w:rPr>
          <w:rFonts w:ascii="Book Antiqua" w:eastAsia="Meiryo UI" w:hAnsi="Book Antiqua" w:cs="Bookman Old Style"/>
          <w:sz w:val="24"/>
          <w:szCs w:val="24"/>
          <w:lang w:val="sl-SI"/>
        </w:rPr>
        <w:t xml:space="preserve"> </w:t>
      </w:r>
      <w:r w:rsidR="00997ABF">
        <w:rPr>
          <w:rFonts w:ascii="Book Antiqua" w:eastAsia="Meiryo UI" w:hAnsi="Book Antiqua" w:cs="Bookman Old Style"/>
          <w:sz w:val="24"/>
          <w:szCs w:val="24"/>
          <w:lang w:val="sl-SI"/>
        </w:rPr>
        <w:t xml:space="preserve"> </w:t>
      </w:r>
      <w:r w:rsidR="002F4EDC" w:rsidRPr="0094065B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>srede</w:t>
      </w:r>
      <w:r w:rsidR="00FC764F" w:rsidRPr="0094065B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>,</w:t>
      </w:r>
      <w:r w:rsidRPr="0094065B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 xml:space="preserve"> </w:t>
      </w:r>
      <w:r w:rsidR="00A51D98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>9</w:t>
      </w:r>
      <w:r w:rsidRPr="0094065B">
        <w:rPr>
          <w:rFonts w:ascii="Bookman Old Style" w:eastAsia="Meiryo UI" w:hAnsi="Bookman Old Style" w:cs="Bookman Old Style"/>
          <w:b/>
          <w:bCs/>
          <w:iCs/>
          <w:sz w:val="24"/>
          <w:szCs w:val="24"/>
          <w:u w:val="single"/>
          <w:lang w:val="sl-SI"/>
        </w:rPr>
        <w:t>.</w:t>
      </w:r>
      <w:r w:rsidR="002F4EDC" w:rsidRPr="0094065B">
        <w:rPr>
          <w:rFonts w:ascii="Bookman Old Style" w:eastAsia="Meiryo UI" w:hAnsi="Bookman Old Style" w:cs="Bookman Old Style"/>
          <w:b/>
          <w:bCs/>
          <w:iCs/>
          <w:sz w:val="24"/>
          <w:szCs w:val="24"/>
          <w:u w:val="single"/>
          <w:lang w:val="sl-SI"/>
        </w:rPr>
        <w:t xml:space="preserve"> 4</w:t>
      </w:r>
      <w:r w:rsidR="00E65EE0" w:rsidRPr="0094065B">
        <w:rPr>
          <w:rFonts w:ascii="Bookman Old Style" w:eastAsia="Meiryo UI" w:hAnsi="Bookman Old Style" w:cs="Bookman Old Style"/>
          <w:b/>
          <w:bCs/>
          <w:iCs/>
          <w:sz w:val="24"/>
          <w:szCs w:val="24"/>
          <w:u w:val="single"/>
          <w:lang w:val="sl-SI"/>
        </w:rPr>
        <w:t>.</w:t>
      </w:r>
      <w:r w:rsidR="00997ABF" w:rsidRPr="0094065B">
        <w:rPr>
          <w:rFonts w:ascii="Bookman Old Style" w:eastAsia="Meiryo UI" w:hAnsi="Bookman Old Style" w:cs="Bookman Old Style"/>
          <w:b/>
          <w:bCs/>
          <w:iCs/>
          <w:sz w:val="24"/>
          <w:szCs w:val="24"/>
          <w:u w:val="single"/>
          <w:lang w:val="sl-SI"/>
        </w:rPr>
        <w:t xml:space="preserve"> </w:t>
      </w:r>
      <w:r w:rsidR="00FC764F" w:rsidRPr="0094065B">
        <w:rPr>
          <w:rFonts w:ascii="Bookman Old Style" w:eastAsia="Meiryo UI" w:hAnsi="Bookman Old Style" w:cs="Bookman Old Style"/>
          <w:b/>
          <w:bCs/>
          <w:iCs/>
          <w:sz w:val="24"/>
          <w:szCs w:val="24"/>
          <w:u w:val="single"/>
          <w:lang w:val="sl-SI"/>
        </w:rPr>
        <w:t>202</w:t>
      </w:r>
      <w:r w:rsidR="00834EE8" w:rsidRPr="0094065B">
        <w:rPr>
          <w:rFonts w:ascii="Bookman Old Style" w:eastAsia="Meiryo UI" w:hAnsi="Bookman Old Style" w:cs="Bookman Old Style"/>
          <w:b/>
          <w:bCs/>
          <w:iCs/>
          <w:sz w:val="24"/>
          <w:szCs w:val="24"/>
          <w:u w:val="single"/>
          <w:lang w:val="sl-SI"/>
        </w:rPr>
        <w:t>5</w:t>
      </w:r>
      <w:r w:rsidR="00E65EE0" w:rsidRPr="00D82CBB">
        <w:rPr>
          <w:rFonts w:ascii="Book Antiqua" w:eastAsia="Meiryo UI" w:hAnsi="Book Antiqua" w:cs="Bookman Old Style"/>
          <w:iCs/>
          <w:sz w:val="24"/>
          <w:szCs w:val="24"/>
          <w:lang w:val="sl-SI"/>
        </w:rPr>
        <w:t xml:space="preserve"> </w:t>
      </w:r>
      <w:r w:rsidR="003A6373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04570F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na </w:t>
      </w:r>
      <w:r w:rsidR="00E96B63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</w:t>
      </w:r>
      <w:r w:rsidR="0004570F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>tel</w:t>
      </w:r>
      <w:r w:rsidR="00504A16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>efo</w:t>
      </w:r>
      <w:r w:rsidR="0094065B">
        <w:rPr>
          <w:rFonts w:ascii="Book Antiqua" w:eastAsia="Meiryo UI" w:hAnsi="Book Antiqua" w:cs="Bookman Old Style"/>
          <w:bCs/>
          <w:sz w:val="24"/>
          <w:szCs w:val="24"/>
          <w:lang w:val="sl-SI"/>
        </w:rPr>
        <w:t>n</w:t>
      </w:r>
      <w:r w:rsidR="00705AE6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</w:t>
      </w:r>
      <w:r w:rsidR="00E96B63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</w:t>
      </w:r>
      <w:r w:rsidR="003A6373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>068</w:t>
      </w:r>
      <w:r w:rsidR="00504A16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E96B63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3A6373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>160</w:t>
      </w:r>
      <w:r w:rsidR="00E96B63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504A16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3A6373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>981</w:t>
      </w:r>
      <w:r w:rsidR="00E96B63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- Matej</w:t>
      </w:r>
      <w:r w:rsidR="004415F3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>.</w:t>
      </w:r>
      <w:r w:rsidR="00E160C8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705AE6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>Dodatne informacije</w:t>
      </w:r>
      <w:r w:rsidR="00705AE6" w:rsidRPr="00D82CBB">
        <w:rPr>
          <w:rFonts w:ascii="Book Antiqua" w:eastAsia="Meiryo UI" w:hAnsi="Book Antiqua" w:cs="Bookman Old Style"/>
          <w:b/>
          <w:sz w:val="24"/>
          <w:szCs w:val="24"/>
          <w:lang w:val="sl-SI"/>
        </w:rPr>
        <w:t xml:space="preserve"> </w:t>
      </w:r>
      <w:r w:rsidR="00705AE6" w:rsidRPr="00D82CBB">
        <w:rPr>
          <w:rFonts w:ascii="Book Antiqua" w:eastAsia="Meiryo UI" w:hAnsi="Book Antiqua" w:cs="Bookman Old Style"/>
          <w:sz w:val="24"/>
          <w:szCs w:val="24"/>
          <w:lang w:val="sl-SI"/>
        </w:rPr>
        <w:t xml:space="preserve">na telefon </w:t>
      </w:r>
      <w:r w:rsidR="00705AE6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040 870 622 - Marko. </w:t>
      </w:r>
      <w:r w:rsidR="00705AE6" w:rsidRPr="00D82CBB">
        <w:rPr>
          <w:rFonts w:ascii="Book Antiqua" w:eastAsia="Meiryo UI" w:hAnsi="Book Antiqua" w:cs="Bookman Old Style"/>
          <w:sz w:val="24"/>
          <w:szCs w:val="24"/>
          <w:lang w:val="sl-SI"/>
        </w:rPr>
        <w:t>Število prijav je omejeno na 18 (število rezervacij v koči).</w:t>
      </w:r>
      <w:r w:rsidR="00705AE6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</w:t>
      </w:r>
      <w:r w:rsidR="00D82CBB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                   </w:t>
      </w:r>
      <w:r w:rsidR="00997ABF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                                      </w:t>
      </w:r>
      <w:r w:rsidR="00D82CBB"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      </w:t>
      </w:r>
      <w:r w:rsidR="00705AE6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>Z</w:t>
      </w:r>
      <w:r w:rsidR="00E160C8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>a</w:t>
      </w:r>
      <w:r w:rsidR="00705AE6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spletno prijavo poslikajte kodo</w:t>
      </w:r>
      <w:r w:rsidR="00D82CBB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.              </w:t>
      </w:r>
      <w:r w:rsid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             </w:t>
      </w:r>
      <w:r w:rsidR="00E96B63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</w:t>
      </w:r>
      <w:r w:rsid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        </w:t>
      </w:r>
      <w:r w:rsidR="00D82CBB" w:rsidRPr="00D82CBB">
        <w:rPr>
          <w:rFonts w:ascii="Book Antiqua" w:eastAsia="Meiryo UI" w:hAnsi="Book Antiqua" w:cs="Bookman Old Style"/>
          <w:b/>
          <w:color w:val="C00000"/>
          <w:sz w:val="24"/>
          <w:szCs w:val="24"/>
          <w:lang w:val="sl-SI"/>
        </w:rPr>
        <w:t xml:space="preserve">   </w:t>
      </w:r>
      <w:hyperlink r:id="rId10" w:history="1">
        <w:r w:rsidR="00D82CBB" w:rsidRPr="00D82CBB">
          <w:rPr>
            <w:rStyle w:val="Hiperpovezava"/>
            <w:rFonts w:ascii="Book Antiqua" w:eastAsia="Meiryo UI" w:hAnsi="Book Antiqua" w:cs="Bookman Old Style"/>
            <w:b/>
            <w:sz w:val="24"/>
            <w:szCs w:val="24"/>
            <w:lang w:val="sl-SI"/>
          </w:rPr>
          <w:t>http://matej.info/wp/komna</w:t>
        </w:r>
      </w:hyperlink>
    </w:p>
    <w:p w14:paraId="41F9D029" w14:textId="77777777" w:rsidR="00705AE6" w:rsidRDefault="00705AE6" w:rsidP="00705AE6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Bookman Old Style" w:hAnsi="Bookman Old Style" w:cs="Myanmar Text"/>
          <w:sz w:val="28"/>
          <w:szCs w:val="28"/>
          <w:lang w:val="sl-SI"/>
        </w:rPr>
      </w:pPr>
      <w:r w:rsidRPr="006777FE">
        <w:rPr>
          <w:rFonts w:ascii="Bookman Old Style" w:hAnsi="Bookman Old Style" w:cs="Myanmar Text"/>
          <w:b/>
          <w:sz w:val="28"/>
          <w:szCs w:val="28"/>
          <w:lang w:val="sl-SI"/>
        </w:rPr>
        <w:t>Opis poti:</w:t>
      </w:r>
      <w:r w:rsidRPr="006777FE">
        <w:rPr>
          <w:rFonts w:ascii="Bookman Old Style" w:hAnsi="Bookman Old Style" w:cs="Myanmar Text"/>
          <w:sz w:val="28"/>
          <w:szCs w:val="28"/>
          <w:lang w:val="sl-SI"/>
        </w:rPr>
        <w:t xml:space="preserve"> </w:t>
      </w:r>
    </w:p>
    <w:p w14:paraId="2CD31981" w14:textId="027DDAC6" w:rsidR="004605C5" w:rsidRPr="00D82CBB" w:rsidRDefault="00705AE6" w:rsidP="00705AE6">
      <w:pPr>
        <w:spacing w:after="240"/>
        <w:jc w:val="both"/>
        <w:rPr>
          <w:rFonts w:ascii="Book Antiqua" w:eastAsia="Meiryo UI" w:hAnsi="Book Antiqua" w:cs="Bookman Old Style"/>
          <w:bCs/>
          <w:sz w:val="24"/>
          <w:szCs w:val="24"/>
          <w:lang w:val="sl-SI"/>
        </w:rPr>
      </w:pPr>
      <w:r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Od doma Klementa Juga v Lepeni mimo </w:t>
      </w:r>
      <w:r w:rsidR="00916D7F">
        <w:rPr>
          <w:rFonts w:ascii="Book Antiqua" w:eastAsia="Meiryo UI" w:hAnsi="Book Antiqua" w:cs="Bookman Old Style"/>
          <w:bCs/>
          <w:sz w:val="24"/>
          <w:szCs w:val="24"/>
          <w:lang w:val="sl-SI"/>
        </w:rPr>
        <w:t>K</w:t>
      </w:r>
      <w:r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>oče pri Krnskih jezer</w:t>
      </w:r>
      <w:r w:rsidR="00916D7F">
        <w:rPr>
          <w:rFonts w:ascii="Book Antiqua" w:eastAsia="Meiryo UI" w:hAnsi="Book Antiqua" w:cs="Bookman Old Style"/>
          <w:bCs/>
          <w:sz w:val="24"/>
          <w:szCs w:val="24"/>
          <w:lang w:val="sl-SI"/>
        </w:rPr>
        <w:t>ih</w:t>
      </w:r>
      <w:r w:rsidRPr="00D82CBB">
        <w:rPr>
          <w:rFonts w:ascii="Book Antiqua" w:eastAsia="Meiryo UI" w:hAnsi="Book Antiqua" w:cs="Bookman Old Style"/>
          <w:bCs/>
          <w:sz w:val="24"/>
          <w:szCs w:val="24"/>
          <w:lang w:val="sl-SI"/>
        </w:rPr>
        <w:t xml:space="preserve"> na Bogatin in do Koče pod Bogatinom. Drugi dan nazaj čez Lanževico v Lepeno.</w:t>
      </w:r>
    </w:p>
    <w:p w14:paraId="5670B5E1" w14:textId="55D28608" w:rsidR="00D82CBB" w:rsidRDefault="00D82CBB" w:rsidP="00FA1BA9">
      <w:pPr>
        <w:jc w:val="both"/>
        <w:rPr>
          <w:rFonts w:ascii="Book Antiqua" w:hAnsi="Book Antiqua" w:cs="Myanmar Text"/>
          <w:b/>
          <w:color w:val="0000FF"/>
          <w:sz w:val="24"/>
          <w:szCs w:val="24"/>
          <w:u w:val="single"/>
          <w:lang w:val="sl-SI"/>
        </w:rPr>
      </w:pPr>
      <w:r w:rsidRPr="006777FE">
        <w:rPr>
          <w:rFonts w:ascii="Book Antiqua" w:hAnsi="Book Antiqua" w:cs="Myanmar Text"/>
          <w:bCs/>
          <w:color w:val="0000FF"/>
          <w:sz w:val="24"/>
          <w:szCs w:val="24"/>
          <w:lang w:val="sl-SI"/>
        </w:rPr>
        <w:t>V primeru zares slabe vremenske napovedi bo tura dan pred odhodom odpovedana</w:t>
      </w:r>
      <w:r w:rsidR="00D97573">
        <w:rPr>
          <w:rFonts w:ascii="Book Antiqua" w:hAnsi="Book Antiqua" w:cs="Myanmar Text"/>
          <w:bCs/>
          <w:color w:val="0000FF"/>
          <w:sz w:val="24"/>
          <w:szCs w:val="24"/>
          <w:lang w:val="sl-SI"/>
        </w:rPr>
        <w:t>.</w:t>
      </w:r>
    </w:p>
    <w:p w14:paraId="03C6E889" w14:textId="77777777" w:rsidR="00D82CBB" w:rsidRPr="00D82CBB" w:rsidRDefault="00D82CBB" w:rsidP="00FA1BA9">
      <w:pPr>
        <w:jc w:val="both"/>
        <w:rPr>
          <w:rFonts w:ascii="Book Antiqua" w:hAnsi="Book Antiqua" w:cs="Myanmar Text"/>
          <w:b/>
          <w:color w:val="0000FF"/>
          <w:u w:val="single"/>
          <w:lang w:val="sl-SI"/>
        </w:rPr>
      </w:pPr>
    </w:p>
    <w:p w14:paraId="7C95756A" w14:textId="3CFE531A" w:rsidR="004605C5" w:rsidRDefault="004605C5" w:rsidP="00FA1BA9">
      <w:pPr>
        <w:jc w:val="both"/>
        <w:rPr>
          <w:rFonts w:ascii="Book Antiqua" w:hAnsi="Book Antiqua" w:cs="Myanmar Text"/>
          <w:color w:val="0000FF"/>
          <w:sz w:val="24"/>
          <w:szCs w:val="24"/>
          <w:lang w:val="sl-SI"/>
        </w:rPr>
      </w:pPr>
      <w:r w:rsidRPr="006777FE">
        <w:rPr>
          <w:rFonts w:ascii="Book Antiqua" w:hAnsi="Book Antiqua" w:cs="Myanmar Text"/>
          <w:b/>
          <w:color w:val="0000FF"/>
          <w:sz w:val="24"/>
          <w:szCs w:val="24"/>
          <w:u w:val="single"/>
          <w:lang w:val="sl-SI"/>
        </w:rPr>
        <w:t>Vnaprejšnja prijava je potrebna</w:t>
      </w:r>
      <w:r w:rsidRPr="006777FE">
        <w:rPr>
          <w:rFonts w:ascii="Book Antiqua" w:hAnsi="Book Antiqua" w:cs="Myanmar Text"/>
          <w:b/>
          <w:color w:val="0000FF"/>
          <w:sz w:val="24"/>
          <w:szCs w:val="24"/>
          <w:lang w:val="sl-SI"/>
        </w:rPr>
        <w:t xml:space="preserve"> </w:t>
      </w:r>
      <w:r w:rsidRPr="006777FE">
        <w:rPr>
          <w:rFonts w:ascii="Book Antiqua" w:hAnsi="Book Antiqua" w:cs="Myanmar Text"/>
          <w:color w:val="0000FF"/>
          <w:sz w:val="24"/>
          <w:szCs w:val="24"/>
          <w:lang w:val="sl-SI"/>
        </w:rPr>
        <w:t>zaradi organizacije prevoza</w:t>
      </w:r>
      <w:r>
        <w:rPr>
          <w:rFonts w:ascii="Book Antiqua" w:hAnsi="Book Antiqua" w:cs="Myanmar Text"/>
          <w:color w:val="0000FF"/>
          <w:sz w:val="24"/>
          <w:szCs w:val="24"/>
          <w:lang w:val="sl-SI"/>
        </w:rPr>
        <w:t xml:space="preserve"> in prenočišča.</w:t>
      </w:r>
      <w:r w:rsidRPr="006777FE">
        <w:rPr>
          <w:rFonts w:ascii="Book Antiqua" w:hAnsi="Book Antiqua" w:cs="Myanmar Text"/>
          <w:color w:val="0000FF"/>
          <w:sz w:val="24"/>
          <w:szCs w:val="24"/>
          <w:lang w:val="sl-SI"/>
        </w:rPr>
        <w:t xml:space="preserve"> </w:t>
      </w:r>
    </w:p>
    <w:p w14:paraId="0F6F06FA" w14:textId="74BB1144" w:rsidR="00E619A8" w:rsidRDefault="004605C5" w:rsidP="00D82CBB">
      <w:pPr>
        <w:jc w:val="both"/>
        <w:rPr>
          <w:rFonts w:ascii="Book Antiqua" w:hAnsi="Book Antiqua" w:cs="Myanmar Text"/>
          <w:color w:val="0000FF"/>
          <w:sz w:val="24"/>
          <w:szCs w:val="24"/>
          <w:lang w:val="sl-SI"/>
        </w:rPr>
      </w:pPr>
      <w:r w:rsidRPr="006777FE">
        <w:rPr>
          <w:rFonts w:ascii="Book Antiqua" w:hAnsi="Book Antiqua" w:cs="Calibri"/>
          <w:color w:val="0000FF"/>
          <w:sz w:val="24"/>
          <w:szCs w:val="24"/>
          <w:lang w:val="sl-SI"/>
        </w:rPr>
        <w:t>Č</w:t>
      </w:r>
      <w:r w:rsidRPr="006777FE">
        <w:rPr>
          <w:rFonts w:ascii="Book Antiqua" w:hAnsi="Book Antiqua" w:cs="Myanmar Text"/>
          <w:color w:val="0000FF"/>
          <w:sz w:val="24"/>
          <w:szCs w:val="24"/>
          <w:lang w:val="sl-SI"/>
        </w:rPr>
        <w:t>e se izleta ne boste mogli udeležiti, se odjavite.</w:t>
      </w:r>
    </w:p>
    <w:p w14:paraId="7B4AC8E8" w14:textId="77777777" w:rsidR="00D82CBB" w:rsidRPr="00D82CBB" w:rsidRDefault="00D82CBB" w:rsidP="00D82CBB">
      <w:pPr>
        <w:jc w:val="both"/>
        <w:rPr>
          <w:rFonts w:ascii="Book Antiqua" w:hAnsi="Book Antiqua" w:cs="Myanmar Text"/>
          <w:color w:val="0000FF"/>
          <w:lang w:val="sl-SI"/>
        </w:rPr>
      </w:pPr>
    </w:p>
    <w:p w14:paraId="02FA519F" w14:textId="72B7C78B" w:rsidR="005365A1" w:rsidRPr="00504A16" w:rsidRDefault="005365A1" w:rsidP="00FA1BA9">
      <w:pPr>
        <w:rPr>
          <w:rFonts w:ascii="Bookman Old Style" w:eastAsia="Meiryo UI" w:hAnsi="Bookman Old Style" w:cs="Bookman Old Style"/>
          <w:color w:val="C00000"/>
          <w:sz w:val="28"/>
          <w:szCs w:val="28"/>
          <w:lang w:val="sl-SI"/>
        </w:rPr>
      </w:pPr>
      <w:r w:rsidRPr="00504A16">
        <w:rPr>
          <w:rFonts w:ascii="Bookman Old Style" w:eastAsia="Meiryo UI" w:hAnsi="Bookman Old Style" w:cs="Bookman Old Style"/>
          <w:b/>
          <w:color w:val="C00000"/>
          <w:sz w:val="28"/>
          <w:szCs w:val="28"/>
          <w:lang w:val="sl-SI"/>
        </w:rPr>
        <w:t xml:space="preserve">OPOZORILO: </w:t>
      </w:r>
    </w:p>
    <w:p w14:paraId="33F97BEC" w14:textId="77777777" w:rsidR="00327E47" w:rsidRDefault="005365A1" w:rsidP="00DC4972">
      <w:pPr>
        <w:jc w:val="both"/>
        <w:rPr>
          <w:rFonts w:ascii="Book Antiqua" w:eastAsia="Meiryo UI" w:hAnsi="Book Antiqua" w:cs="Bookman Old Style"/>
          <w:b/>
          <w:color w:val="0000FF"/>
          <w:sz w:val="24"/>
          <w:szCs w:val="24"/>
          <w:lang w:val="sl-SI"/>
        </w:rPr>
      </w:pPr>
      <w:r w:rsidRPr="00504A16">
        <w:rPr>
          <w:rFonts w:ascii="Book Antiqua" w:eastAsia="Meiryo UI" w:hAnsi="Book Antiqua" w:cs="Bookman Old Style"/>
          <w:color w:val="C00000"/>
          <w:sz w:val="24"/>
          <w:szCs w:val="24"/>
          <w:lang w:val="sl-SI"/>
        </w:rPr>
        <w:t xml:space="preserve">S prijavo na izlet udeleženka, udeleženec potrdi, da je seznanjen z zahtevnostjo izleta, izpolnjuje zdravstvene, fizične in tehnične pogoje za varno sodelovanje na izletu ter </w:t>
      </w:r>
      <w:r w:rsidRPr="00504A16">
        <w:rPr>
          <w:rFonts w:ascii="Book Antiqua" w:eastAsia="Meiryo UI" w:hAnsi="Book Antiqua" w:cs="Bookman Old Style"/>
          <w:color w:val="C00000"/>
          <w:sz w:val="24"/>
          <w:szCs w:val="24"/>
          <w:u w:val="single"/>
          <w:lang w:val="sl-SI"/>
        </w:rPr>
        <w:t>ima plačano letno članarino PZS</w:t>
      </w:r>
      <w:r w:rsidRPr="00504A16">
        <w:rPr>
          <w:rFonts w:ascii="Book Antiqua" w:eastAsia="Meiryo UI" w:hAnsi="Book Antiqua" w:cs="Bookman Old Style"/>
          <w:color w:val="C00000"/>
          <w:sz w:val="24"/>
          <w:szCs w:val="24"/>
          <w:lang w:val="sl-SI"/>
        </w:rPr>
        <w:t>. Udeleženec je dolžan ves čas izleta ravnati v skladu s Častnim kodeksom slovenskih planincev ter upoštevati navodila in odločitve vodnika!</w:t>
      </w:r>
      <w:r w:rsidR="00367999" w:rsidRPr="00504A16">
        <w:rPr>
          <w:rFonts w:ascii="Book Antiqua" w:eastAsia="Meiryo UI" w:hAnsi="Book Antiqua" w:cs="Bookman Old Style"/>
          <w:b/>
          <w:color w:val="0000FF"/>
          <w:sz w:val="24"/>
          <w:szCs w:val="24"/>
          <w:lang w:val="sl-SI"/>
        </w:rPr>
        <w:t xml:space="preserve"> </w:t>
      </w:r>
    </w:p>
    <w:p w14:paraId="04F94443" w14:textId="77777777" w:rsidR="00D82CBB" w:rsidRPr="00504A16" w:rsidRDefault="00D82CBB" w:rsidP="00FA1BA9">
      <w:pPr>
        <w:rPr>
          <w:rFonts w:ascii="Book Antiqua" w:eastAsia="Meiryo UI" w:hAnsi="Book Antiqua" w:cs="Bookman Old Style"/>
          <w:b/>
          <w:color w:val="0000FF"/>
          <w:sz w:val="24"/>
          <w:szCs w:val="24"/>
          <w:lang w:val="sl-SI"/>
        </w:rPr>
      </w:pPr>
    </w:p>
    <w:p w14:paraId="79031F94" w14:textId="3A712060" w:rsidR="005365A1" w:rsidRPr="00504A16" w:rsidRDefault="00367999" w:rsidP="00FA1BA9">
      <w:pPr>
        <w:rPr>
          <w:rFonts w:ascii="Book Antiqua" w:eastAsia="Meiryo UI" w:hAnsi="Book Antiqua" w:cs="Bookman Old Style"/>
          <w:b/>
          <w:color w:val="0000FF"/>
          <w:sz w:val="24"/>
          <w:szCs w:val="24"/>
          <w:lang w:val="sl-SI"/>
        </w:rPr>
      </w:pPr>
      <w:r w:rsidRPr="00504A16">
        <w:rPr>
          <w:rFonts w:ascii="Book Antiqua" w:eastAsia="Meiryo UI" w:hAnsi="Book Antiqua" w:cs="Bookman Old Style"/>
          <w:b/>
          <w:color w:val="0000FF"/>
          <w:sz w:val="24"/>
          <w:szCs w:val="24"/>
          <w:lang w:val="sl-SI"/>
        </w:rPr>
        <w:t>Želimo vam varno in srečno hojo ter lep planinski vikend!</w:t>
      </w:r>
    </w:p>
    <w:sectPr w:rsidR="005365A1" w:rsidRPr="00504A16" w:rsidSect="00A51D98">
      <w:footerReference w:type="default" r:id="rId11"/>
      <w:pgSz w:w="11906" w:h="16838"/>
      <w:pgMar w:top="851" w:right="1416" w:bottom="142" w:left="1134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93A7" w14:textId="77777777" w:rsidR="00B66889" w:rsidRDefault="00B66889">
      <w:r>
        <w:separator/>
      </w:r>
    </w:p>
  </w:endnote>
  <w:endnote w:type="continuationSeparator" w:id="0">
    <w:p w14:paraId="47465C5A" w14:textId="77777777" w:rsidR="00B66889" w:rsidRDefault="00B6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0644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CFAD1" w14:textId="77777777" w:rsidR="00B66889" w:rsidRDefault="00B66889">
      <w:r>
        <w:separator/>
      </w:r>
    </w:p>
  </w:footnote>
  <w:footnote w:type="continuationSeparator" w:id="0">
    <w:p w14:paraId="13150207" w14:textId="77777777" w:rsidR="00B66889" w:rsidRDefault="00B6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B3438"/>
    <w:multiLevelType w:val="hybridMultilevel"/>
    <w:tmpl w:val="BB90F698"/>
    <w:lvl w:ilvl="0" w:tplc="4E486F98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cs="Bookman Old Style" w:hint="default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3724B"/>
    <w:multiLevelType w:val="hybridMultilevel"/>
    <w:tmpl w:val="7012F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5467">
    <w:abstractNumId w:val="0"/>
  </w:num>
  <w:num w:numId="2" w16cid:durableId="514079815">
    <w:abstractNumId w:val="2"/>
  </w:num>
  <w:num w:numId="3" w16cid:durableId="10501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22389"/>
    <w:rsid w:val="00035BC5"/>
    <w:rsid w:val="00037EFF"/>
    <w:rsid w:val="0004570F"/>
    <w:rsid w:val="0008090F"/>
    <w:rsid w:val="00084F9C"/>
    <w:rsid w:val="00095719"/>
    <w:rsid w:val="000B5091"/>
    <w:rsid w:val="000B6BCC"/>
    <w:rsid w:val="000B7E0D"/>
    <w:rsid w:val="000F1EC9"/>
    <w:rsid w:val="000F2557"/>
    <w:rsid w:val="000F5552"/>
    <w:rsid w:val="000F7048"/>
    <w:rsid w:val="00101999"/>
    <w:rsid w:val="00104080"/>
    <w:rsid w:val="00104375"/>
    <w:rsid w:val="00113EDE"/>
    <w:rsid w:val="00127565"/>
    <w:rsid w:val="00127890"/>
    <w:rsid w:val="00134914"/>
    <w:rsid w:val="00136CB9"/>
    <w:rsid w:val="00152EB3"/>
    <w:rsid w:val="00155920"/>
    <w:rsid w:val="00160870"/>
    <w:rsid w:val="0018231F"/>
    <w:rsid w:val="00194ED5"/>
    <w:rsid w:val="001A1BD1"/>
    <w:rsid w:val="001D0920"/>
    <w:rsid w:val="001D0F33"/>
    <w:rsid w:val="001D34C1"/>
    <w:rsid w:val="001D5D82"/>
    <w:rsid w:val="002002EC"/>
    <w:rsid w:val="002043F5"/>
    <w:rsid w:val="00212EC8"/>
    <w:rsid w:val="00227300"/>
    <w:rsid w:val="00266816"/>
    <w:rsid w:val="00267451"/>
    <w:rsid w:val="00275F1C"/>
    <w:rsid w:val="00284A29"/>
    <w:rsid w:val="00286016"/>
    <w:rsid w:val="00291E4D"/>
    <w:rsid w:val="002A5E9C"/>
    <w:rsid w:val="002B0052"/>
    <w:rsid w:val="002B4AD1"/>
    <w:rsid w:val="002E2BDB"/>
    <w:rsid w:val="002E5AC4"/>
    <w:rsid w:val="002E7849"/>
    <w:rsid w:val="002F18DF"/>
    <w:rsid w:val="002F4EDC"/>
    <w:rsid w:val="00304F38"/>
    <w:rsid w:val="00321A14"/>
    <w:rsid w:val="00327E47"/>
    <w:rsid w:val="0036166C"/>
    <w:rsid w:val="0036347F"/>
    <w:rsid w:val="00367999"/>
    <w:rsid w:val="00372EA4"/>
    <w:rsid w:val="00373CB6"/>
    <w:rsid w:val="00374C17"/>
    <w:rsid w:val="0038043B"/>
    <w:rsid w:val="00381635"/>
    <w:rsid w:val="003A3A22"/>
    <w:rsid w:val="003A6373"/>
    <w:rsid w:val="003B062F"/>
    <w:rsid w:val="003B4387"/>
    <w:rsid w:val="003C1983"/>
    <w:rsid w:val="003D7FE4"/>
    <w:rsid w:val="003E1F37"/>
    <w:rsid w:val="004248E4"/>
    <w:rsid w:val="004415F3"/>
    <w:rsid w:val="0045068E"/>
    <w:rsid w:val="004605C5"/>
    <w:rsid w:val="0046628E"/>
    <w:rsid w:val="004874EA"/>
    <w:rsid w:val="004B3325"/>
    <w:rsid w:val="004B3B21"/>
    <w:rsid w:val="004C0F63"/>
    <w:rsid w:val="004D1101"/>
    <w:rsid w:val="004D453D"/>
    <w:rsid w:val="004D45AC"/>
    <w:rsid w:val="004F7677"/>
    <w:rsid w:val="0050118A"/>
    <w:rsid w:val="00502F0E"/>
    <w:rsid w:val="00504A16"/>
    <w:rsid w:val="00516245"/>
    <w:rsid w:val="00521801"/>
    <w:rsid w:val="005365A1"/>
    <w:rsid w:val="0054328C"/>
    <w:rsid w:val="00552D23"/>
    <w:rsid w:val="0055652F"/>
    <w:rsid w:val="00584988"/>
    <w:rsid w:val="0059306E"/>
    <w:rsid w:val="005A49AA"/>
    <w:rsid w:val="005B1BD6"/>
    <w:rsid w:val="005B1F3A"/>
    <w:rsid w:val="005B7E1C"/>
    <w:rsid w:val="005C3D75"/>
    <w:rsid w:val="005D6281"/>
    <w:rsid w:val="005F4C5D"/>
    <w:rsid w:val="005F6524"/>
    <w:rsid w:val="0060387E"/>
    <w:rsid w:val="00610C8E"/>
    <w:rsid w:val="00612115"/>
    <w:rsid w:val="00625086"/>
    <w:rsid w:val="006341B8"/>
    <w:rsid w:val="0064505E"/>
    <w:rsid w:val="006536F5"/>
    <w:rsid w:val="006556CB"/>
    <w:rsid w:val="00691005"/>
    <w:rsid w:val="00695DCD"/>
    <w:rsid w:val="006C1706"/>
    <w:rsid w:val="006C5B04"/>
    <w:rsid w:val="006C6990"/>
    <w:rsid w:val="00701192"/>
    <w:rsid w:val="00705AE6"/>
    <w:rsid w:val="00717BAD"/>
    <w:rsid w:val="00720F0B"/>
    <w:rsid w:val="00727E50"/>
    <w:rsid w:val="0073058E"/>
    <w:rsid w:val="00737A81"/>
    <w:rsid w:val="0074043B"/>
    <w:rsid w:val="007618EE"/>
    <w:rsid w:val="007648D6"/>
    <w:rsid w:val="00781FC6"/>
    <w:rsid w:val="00782DEF"/>
    <w:rsid w:val="00783564"/>
    <w:rsid w:val="00794DA2"/>
    <w:rsid w:val="007B3B34"/>
    <w:rsid w:val="007B4D89"/>
    <w:rsid w:val="007E17CD"/>
    <w:rsid w:val="007F17C3"/>
    <w:rsid w:val="00806943"/>
    <w:rsid w:val="00816E89"/>
    <w:rsid w:val="00821822"/>
    <w:rsid w:val="008242A7"/>
    <w:rsid w:val="00834EE8"/>
    <w:rsid w:val="00842FD6"/>
    <w:rsid w:val="00883166"/>
    <w:rsid w:val="00887C1C"/>
    <w:rsid w:val="00895516"/>
    <w:rsid w:val="00897E3E"/>
    <w:rsid w:val="008E550F"/>
    <w:rsid w:val="008E7CC1"/>
    <w:rsid w:val="009032F9"/>
    <w:rsid w:val="00907DF4"/>
    <w:rsid w:val="00916D7F"/>
    <w:rsid w:val="00926FCD"/>
    <w:rsid w:val="00933239"/>
    <w:rsid w:val="00934029"/>
    <w:rsid w:val="0094065B"/>
    <w:rsid w:val="00940FB7"/>
    <w:rsid w:val="009664B5"/>
    <w:rsid w:val="00975E97"/>
    <w:rsid w:val="00994700"/>
    <w:rsid w:val="00997ABF"/>
    <w:rsid w:val="00997ED3"/>
    <w:rsid w:val="009A7B3D"/>
    <w:rsid w:val="009C1EE6"/>
    <w:rsid w:val="009C78FB"/>
    <w:rsid w:val="009D1AF3"/>
    <w:rsid w:val="009E0D8F"/>
    <w:rsid w:val="009E3A51"/>
    <w:rsid w:val="009E7F97"/>
    <w:rsid w:val="009F6D62"/>
    <w:rsid w:val="009F7FEC"/>
    <w:rsid w:val="00A15A58"/>
    <w:rsid w:val="00A3503E"/>
    <w:rsid w:val="00A51D98"/>
    <w:rsid w:val="00A54453"/>
    <w:rsid w:val="00A6267F"/>
    <w:rsid w:val="00A6275D"/>
    <w:rsid w:val="00AA15EF"/>
    <w:rsid w:val="00AB749C"/>
    <w:rsid w:val="00AD0552"/>
    <w:rsid w:val="00AD454A"/>
    <w:rsid w:val="00AE40C3"/>
    <w:rsid w:val="00B063D4"/>
    <w:rsid w:val="00B22EC5"/>
    <w:rsid w:val="00B4015F"/>
    <w:rsid w:val="00B4312C"/>
    <w:rsid w:val="00B66889"/>
    <w:rsid w:val="00B829DA"/>
    <w:rsid w:val="00BB1124"/>
    <w:rsid w:val="00BB5638"/>
    <w:rsid w:val="00BB760C"/>
    <w:rsid w:val="00BC7A8A"/>
    <w:rsid w:val="00BD7860"/>
    <w:rsid w:val="00BE5105"/>
    <w:rsid w:val="00BF33BA"/>
    <w:rsid w:val="00C03036"/>
    <w:rsid w:val="00C1438D"/>
    <w:rsid w:val="00C33999"/>
    <w:rsid w:val="00C3754C"/>
    <w:rsid w:val="00C52A8D"/>
    <w:rsid w:val="00C7381B"/>
    <w:rsid w:val="00C815EC"/>
    <w:rsid w:val="00C84F8F"/>
    <w:rsid w:val="00C95F1C"/>
    <w:rsid w:val="00CA44E0"/>
    <w:rsid w:val="00CA591C"/>
    <w:rsid w:val="00CB0F88"/>
    <w:rsid w:val="00CE7AEB"/>
    <w:rsid w:val="00CE7E80"/>
    <w:rsid w:val="00D030B9"/>
    <w:rsid w:val="00D17B96"/>
    <w:rsid w:val="00D360AF"/>
    <w:rsid w:val="00D3722D"/>
    <w:rsid w:val="00D37912"/>
    <w:rsid w:val="00D82CBB"/>
    <w:rsid w:val="00D861A7"/>
    <w:rsid w:val="00D94687"/>
    <w:rsid w:val="00D9731D"/>
    <w:rsid w:val="00D97573"/>
    <w:rsid w:val="00DA0B70"/>
    <w:rsid w:val="00DC4972"/>
    <w:rsid w:val="00DC5657"/>
    <w:rsid w:val="00DC5C62"/>
    <w:rsid w:val="00DC627B"/>
    <w:rsid w:val="00DD13C0"/>
    <w:rsid w:val="00DF342B"/>
    <w:rsid w:val="00DF4225"/>
    <w:rsid w:val="00DF6E64"/>
    <w:rsid w:val="00E0718F"/>
    <w:rsid w:val="00E160C8"/>
    <w:rsid w:val="00E17849"/>
    <w:rsid w:val="00E17C4E"/>
    <w:rsid w:val="00E25476"/>
    <w:rsid w:val="00E264F3"/>
    <w:rsid w:val="00E3771B"/>
    <w:rsid w:val="00E41BCB"/>
    <w:rsid w:val="00E619A8"/>
    <w:rsid w:val="00E62052"/>
    <w:rsid w:val="00E65EE0"/>
    <w:rsid w:val="00E67D9E"/>
    <w:rsid w:val="00E80CE6"/>
    <w:rsid w:val="00E85D07"/>
    <w:rsid w:val="00E86A7E"/>
    <w:rsid w:val="00E96B63"/>
    <w:rsid w:val="00EB376A"/>
    <w:rsid w:val="00ED0F55"/>
    <w:rsid w:val="00F02E9C"/>
    <w:rsid w:val="00F1313A"/>
    <w:rsid w:val="00F23049"/>
    <w:rsid w:val="00F23CE5"/>
    <w:rsid w:val="00F36D51"/>
    <w:rsid w:val="00F3702D"/>
    <w:rsid w:val="00F41646"/>
    <w:rsid w:val="00F44FEE"/>
    <w:rsid w:val="00F47776"/>
    <w:rsid w:val="00F61807"/>
    <w:rsid w:val="00F7299F"/>
    <w:rsid w:val="00F73939"/>
    <w:rsid w:val="00F804A5"/>
    <w:rsid w:val="00F84E5E"/>
    <w:rsid w:val="00F95120"/>
    <w:rsid w:val="00FA06B5"/>
    <w:rsid w:val="00FA1BA9"/>
    <w:rsid w:val="00FC2070"/>
    <w:rsid w:val="00FC5312"/>
    <w:rsid w:val="00FC764F"/>
    <w:rsid w:val="00FE56F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9AC57"/>
  <w15:docId w15:val="{20F0179C-3F2A-4453-88CC-AB8E982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9DA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B829DA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B829DA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B829DA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B829DA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B829DA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B829DA"/>
  </w:style>
  <w:style w:type="character" w:customStyle="1" w:styleId="WW8Num1z1">
    <w:name w:val="WW8Num1z1"/>
    <w:rsid w:val="00B829DA"/>
  </w:style>
  <w:style w:type="character" w:customStyle="1" w:styleId="WW8Num1z2">
    <w:name w:val="WW8Num1z2"/>
    <w:rsid w:val="00B829DA"/>
  </w:style>
  <w:style w:type="character" w:customStyle="1" w:styleId="WW8Num1z3">
    <w:name w:val="WW8Num1z3"/>
    <w:rsid w:val="00B829DA"/>
  </w:style>
  <w:style w:type="character" w:customStyle="1" w:styleId="WW8Num1z4">
    <w:name w:val="WW8Num1z4"/>
    <w:rsid w:val="00B829DA"/>
  </w:style>
  <w:style w:type="character" w:customStyle="1" w:styleId="WW8Num1z5">
    <w:name w:val="WW8Num1z5"/>
    <w:rsid w:val="00B829DA"/>
  </w:style>
  <w:style w:type="character" w:customStyle="1" w:styleId="WW8Num1z6">
    <w:name w:val="WW8Num1z6"/>
    <w:rsid w:val="00B829DA"/>
  </w:style>
  <w:style w:type="character" w:customStyle="1" w:styleId="WW8Num1z7">
    <w:name w:val="WW8Num1z7"/>
    <w:rsid w:val="00B829DA"/>
  </w:style>
  <w:style w:type="character" w:customStyle="1" w:styleId="WW8Num1z8">
    <w:name w:val="WW8Num1z8"/>
    <w:rsid w:val="00B829DA"/>
  </w:style>
  <w:style w:type="character" w:customStyle="1" w:styleId="Privzetapisavaodstavka1">
    <w:name w:val="Privzeta pisava odstavka1"/>
    <w:rsid w:val="00B829DA"/>
  </w:style>
  <w:style w:type="character" w:styleId="tevilkastrani">
    <w:name w:val="page number"/>
    <w:basedOn w:val="Privzetapisavaodstavka1"/>
    <w:rsid w:val="00B829DA"/>
  </w:style>
  <w:style w:type="character" w:customStyle="1" w:styleId="BalloonTextChar">
    <w:name w:val="Balloon Text Char"/>
    <w:rsid w:val="00B829DA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B829DA"/>
  </w:style>
  <w:style w:type="character" w:styleId="Krepko">
    <w:name w:val="Strong"/>
    <w:qFormat/>
    <w:rsid w:val="00B829DA"/>
    <w:rPr>
      <w:b/>
      <w:bCs/>
    </w:rPr>
  </w:style>
  <w:style w:type="character" w:styleId="Poudarek">
    <w:name w:val="Emphasis"/>
    <w:qFormat/>
    <w:rsid w:val="00B829DA"/>
    <w:rPr>
      <w:i/>
      <w:iCs/>
    </w:rPr>
  </w:style>
  <w:style w:type="character" w:styleId="Hiperpovezava">
    <w:name w:val="Hyperlink"/>
    <w:rsid w:val="00B829DA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B829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B829DA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B829DA"/>
    <w:rPr>
      <w:rFonts w:ascii="Arial" w:hAnsi="Arial" w:cs="Mangal"/>
    </w:rPr>
  </w:style>
  <w:style w:type="paragraph" w:customStyle="1" w:styleId="Napis1">
    <w:name w:val="Napis1"/>
    <w:basedOn w:val="Navaden"/>
    <w:rsid w:val="00B829DA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B829DA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B829DA"/>
  </w:style>
  <w:style w:type="paragraph" w:styleId="Glava">
    <w:name w:val="header"/>
    <w:basedOn w:val="Navaden"/>
    <w:rsid w:val="00B829DA"/>
  </w:style>
  <w:style w:type="paragraph" w:styleId="Naslov">
    <w:name w:val="Title"/>
    <w:basedOn w:val="Navaden"/>
    <w:next w:val="Podnaslov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B829DA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B829DA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B829DA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B829DA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B829DA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B829DA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F36D51"/>
    <w:pPr>
      <w:spacing w:after="200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82"/>
    <w:rPr>
      <w:rFonts w:ascii="Tahoma" w:hAnsi="Tahoma" w:cs="Tahoma"/>
      <w:sz w:val="16"/>
      <w:szCs w:val="16"/>
      <w:lang w:val="en-US" w:eastAsia="ar-SA"/>
    </w:rPr>
  </w:style>
  <w:style w:type="paragraph" w:styleId="Odstavekseznama">
    <w:name w:val="List Paragraph"/>
    <w:basedOn w:val="Navaden"/>
    <w:uiPriority w:val="34"/>
    <w:qFormat/>
    <w:rsid w:val="00D861A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tej.info/wp/kom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DC26B2-C836-4CFE-9366-B15B7277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Marko Gramc</cp:lastModifiedBy>
  <cp:revision>11</cp:revision>
  <cp:lastPrinted>2005-11-23T08:38:00Z</cp:lastPrinted>
  <dcterms:created xsi:type="dcterms:W3CDTF">2025-04-01T12:13:00Z</dcterms:created>
  <dcterms:modified xsi:type="dcterms:W3CDTF">2025-04-04T18:29:00Z</dcterms:modified>
</cp:coreProperties>
</file>